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D03590" w:rsidR="00D03590" w:rsidP="114B1E63" w:rsidRDefault="00D03590" w14:paraId="2FDBC36E" w14:textId="51C6A1FF">
      <w:pPr>
        <w:pStyle w:val="Normal"/>
        <w:spacing w:after="120" w:line="240" w:lineRule="auto"/>
        <w:textAlignment w:val="baseline"/>
        <w:rPr>
          <w:rFonts w:ascii="Source Sans 3" w:hAnsi="Source Sans 3" w:eastAsia="Times New Roman" w:cs="Times New Roman"/>
          <w:i w:val="1"/>
          <w:iCs w:val="1"/>
          <w:color w:val="FB0E32"/>
          <w:sz w:val="33"/>
          <w:szCs w:val="33"/>
          <w:lang w:eastAsia="es-ES"/>
        </w:rPr>
      </w:pPr>
      <w:r w:rsidRPr="4290F5B1" w:rsidR="26989730">
        <w:rPr>
          <w:rFonts w:ascii="Source Sans 3" w:hAnsi="Source Sans 3" w:eastAsia="Times New Roman" w:cs="Times New Roman"/>
          <w:color w:val="FB0E32"/>
          <w:kern w:val="0"/>
          <w:sz w:val="33"/>
          <w:szCs w:val="33"/>
          <w:lang w:eastAsia="es-ES"/>
          <w14:ligatures w14:val="none"/>
        </w:rPr>
        <w:t>+</w:t>
      </w:r>
      <w:r w:rsidRPr="00D03590">
        <w:rPr>
          <w:rFonts w:ascii="Source Sans 3" w:hAnsi="Source Sans 3" w:eastAsia="Times New Roman" w:cs="Times New Roman"/>
          <w:color w:val="FB0E32"/>
          <w:kern w:val="0"/>
          <w:sz w:val="33"/>
          <w:szCs w:val="33"/>
          <w:lang w:eastAsia="es-ES_tradnl"/>
          <w14:ligatures w14:val="none"/>
        </w:rPr>
        <w:tab/>
      </w:r>
      <w:r w:rsidRPr="114B1E63" w:rsidR="26989730">
        <w:rPr>
          <w:rFonts w:ascii="Source Sans 3" w:hAnsi="Source Sans 3" w:eastAsia="Times New Roman" w:cs="Times New Roman"/>
          <w:i w:val="0"/>
          <w:iCs w:val="0"/>
          <w:color w:val="FB0E32"/>
          <w:kern w:val="0"/>
          <w:sz w:val="33"/>
          <w:szCs w:val="33"/>
          <w:lang w:eastAsia="es-ES"/>
          <w14:ligatures w14:val="none"/>
        </w:rPr>
        <w:t xml:space="preserve"> </w:t>
      </w:r>
      <w:r w:rsidRPr="114B1E63" w:rsidR="6F14345E">
        <w:rPr>
          <w:rFonts w:ascii="Source Sans 3" w:hAnsi="Source Sans 3" w:eastAsia="Times New Roman" w:cs="Times New Roman"/>
          <w:i w:val="0"/>
          <w:iCs w:val="0"/>
          <w:color w:val="FB0E32"/>
          <w:kern w:val="0"/>
          <w:sz w:val="33"/>
          <w:szCs w:val="33"/>
          <w:lang w:eastAsia="es-ES"/>
          <w14:ligatures w14:val="none"/>
        </w:rPr>
        <w:t xml:space="preserve">Pr</w:t>
      </w:r>
      <w:r w:rsidRPr="114B1E63" w:rsidR="626B1A35">
        <w:rPr>
          <w:rFonts w:ascii="Source Sans 3" w:hAnsi="Source Sans 3" w:eastAsia="Times New Roman" w:cs="Times New Roman"/>
          <w:i w:val="0"/>
          <w:iCs w:val="0"/>
          <w:color w:val="FB0E32"/>
          <w:kern w:val="0"/>
          <w:sz w:val="33"/>
          <w:szCs w:val="33"/>
          <w:lang w:eastAsia="es-ES"/>
          <w14:ligatures w14:val="none"/>
        </w:rPr>
        <w:t xml:space="preserve">ova</w:t>
      </w:r>
      <w:r w:rsidRPr="114B1E63" w:rsidR="6F14345E">
        <w:rPr>
          <w:rFonts w:ascii="Source Sans 3" w:hAnsi="Source Sans 3" w:eastAsia="Times New Roman" w:cs="Times New Roman"/>
          <w:i w:val="0"/>
          <w:iCs w:val="0"/>
          <w:color w:val="FB0E32"/>
          <w:kern w:val="0"/>
          <w:sz w:val="33"/>
          <w:szCs w:val="33"/>
          <w:lang w:eastAsia="es-ES"/>
          <w14:ligatures w14:val="none"/>
        </w:rPr>
        <w:t xml:space="preserve"> específica d</w:t>
      </w:r>
      <w:r w:rsidRPr="114B1E63" w:rsidR="2173A945">
        <w:rPr>
          <w:rFonts w:ascii="Source Sans 3" w:hAnsi="Source Sans 3" w:eastAsia="Times New Roman" w:cs="Times New Roman"/>
          <w:i w:val="0"/>
          <w:iCs w:val="0"/>
          <w:color w:val="FB0E32"/>
          <w:kern w:val="0"/>
          <w:sz w:val="33"/>
          <w:szCs w:val="33"/>
          <w:lang w:eastAsia="es-ES"/>
          <w14:ligatures w14:val="none"/>
        </w:rPr>
        <w:t xml:space="preserve">’</w:t>
      </w:r>
      <w:r w:rsidRPr="114B1E63" w:rsidR="6F14345E">
        <w:rPr>
          <w:rFonts w:ascii="Source Sans 3" w:hAnsi="Source Sans 3" w:eastAsia="Times New Roman" w:cs="Times New Roman"/>
          <w:i w:val="0"/>
          <w:iCs w:val="0"/>
          <w:color w:val="FB0E32"/>
          <w:kern w:val="0"/>
          <w:sz w:val="33"/>
          <w:szCs w:val="33"/>
          <w:lang w:eastAsia="es-ES"/>
          <w14:ligatures w14:val="none"/>
        </w:rPr>
        <w:t xml:space="preserve">acc</w:t>
      </w:r>
      <w:r w:rsidRPr="114B1E63" w:rsidR="37656610">
        <w:rPr>
          <w:rFonts w:ascii="Source Sans 3" w:hAnsi="Source Sans 3" w:eastAsia="Times New Roman" w:cs="Times New Roman"/>
          <w:i w:val="0"/>
          <w:iCs w:val="0"/>
          <w:color w:val="FB0E32"/>
          <w:kern w:val="0"/>
          <w:sz w:val="33"/>
          <w:szCs w:val="33"/>
          <w:lang w:eastAsia="es-ES"/>
          <w14:ligatures w14:val="none"/>
        </w:rPr>
        <w:t xml:space="preserve">é</w:t>
      </w:r>
      <w:r w:rsidRPr="114B1E63" w:rsidR="6F14345E">
        <w:rPr>
          <w:rFonts w:ascii="Source Sans 3" w:hAnsi="Source Sans 3" w:eastAsia="Times New Roman" w:cs="Times New Roman"/>
          <w:i w:val="0"/>
          <w:iCs w:val="0"/>
          <w:color w:val="FB0E32"/>
          <w:kern w:val="0"/>
          <w:sz w:val="33"/>
          <w:szCs w:val="33"/>
          <w:lang w:eastAsia="es-ES"/>
          <w14:ligatures w14:val="none"/>
        </w:rPr>
        <w:t xml:space="preserve">s al Gra</w:t>
      </w:r>
      <w:r w:rsidRPr="114B1E63" w:rsidR="5DAD5BC8">
        <w:rPr>
          <w:rFonts w:ascii="Source Sans 3" w:hAnsi="Source Sans 3" w:eastAsia="Times New Roman" w:cs="Times New Roman"/>
          <w:i w:val="0"/>
          <w:iCs w:val="0"/>
          <w:color w:val="FB0E32"/>
          <w:kern w:val="0"/>
          <w:sz w:val="33"/>
          <w:szCs w:val="33"/>
          <w:lang w:eastAsia="es-ES"/>
          <w14:ligatures w14:val="none"/>
        </w:rPr>
        <w:t xml:space="preserve">u</w:t>
      </w:r>
      <w:r w:rsidRPr="114B1E63" w:rsidR="6F14345E">
        <w:rPr>
          <w:rFonts w:ascii="Source Sans 3" w:hAnsi="Source Sans 3" w:eastAsia="Times New Roman" w:cs="Times New Roman"/>
          <w:i w:val="0"/>
          <w:iCs w:val="0"/>
          <w:color w:val="FB0E32"/>
          <w:kern w:val="0"/>
          <w:sz w:val="33"/>
          <w:szCs w:val="33"/>
          <w:lang w:eastAsia="es-ES"/>
          <w14:ligatures w14:val="none"/>
        </w:rPr>
        <w:t xml:space="preserve"> de </w:t>
      </w:r>
      <w:r w:rsidRPr="114B1E63" w:rsidR="6F14345E">
        <w:rPr>
          <w:rFonts w:ascii="Source Sans 3" w:hAnsi="Source Sans 3" w:eastAsia="Times New Roman" w:cs="Times New Roman"/>
          <w:i w:val="0"/>
          <w:iCs w:val="0"/>
          <w:color w:val="FB0E32"/>
          <w:kern w:val="0"/>
          <w:sz w:val="33"/>
          <w:szCs w:val="33"/>
          <w:lang w:eastAsia="es-ES"/>
          <w14:ligatures w14:val="none"/>
        </w:rPr>
        <w:t xml:space="preserve">Dis</w:t>
      </w:r>
      <w:r w:rsidRPr="114B1E63" w:rsidR="7BA0E350">
        <w:rPr>
          <w:rFonts w:ascii="Source Sans 3" w:hAnsi="Source Sans 3" w:eastAsia="Times New Roman" w:cs="Times New Roman"/>
          <w:i w:val="0"/>
          <w:iCs w:val="0"/>
          <w:color w:val="FB0E32"/>
          <w:kern w:val="0"/>
          <w:sz w:val="33"/>
          <w:szCs w:val="33"/>
          <w:lang w:eastAsia="es-ES"/>
          <w14:ligatures w14:val="none"/>
        </w:rPr>
        <w:t xml:space="preserve">s</w:t>
      </w:r>
      <w:r w:rsidRPr="114B1E63" w:rsidR="6F14345E">
        <w:rPr>
          <w:rFonts w:ascii="Source Sans 3" w:hAnsi="Source Sans 3" w:eastAsia="Times New Roman" w:cs="Times New Roman"/>
          <w:i w:val="0"/>
          <w:iCs w:val="0"/>
          <w:color w:val="FB0E32"/>
          <w:kern w:val="0"/>
          <w:sz w:val="33"/>
          <w:szCs w:val="33"/>
          <w:lang w:eastAsia="es-ES"/>
          <w14:ligatures w14:val="none"/>
        </w:rPr>
        <w:t xml:space="preserve">e</w:t>
      </w:r>
      <w:r w:rsidRPr="114B1E63" w:rsidR="62A5FF8C">
        <w:rPr>
          <w:rFonts w:ascii="Source Sans 3" w:hAnsi="Source Sans 3" w:eastAsia="Times New Roman" w:cs="Times New Roman"/>
          <w:i w:val="0"/>
          <w:iCs w:val="0"/>
          <w:color w:val="FB0E32"/>
          <w:kern w:val="0"/>
          <w:sz w:val="33"/>
          <w:szCs w:val="33"/>
          <w:lang w:eastAsia="es-ES"/>
          <w14:ligatures w14:val="none"/>
        </w:rPr>
        <w:t xml:space="preserve">ny</w:t>
      </w:r>
      <w:r w:rsidRPr="4290F5B1" w:rsidR="6098957B">
        <w:rPr>
          <w:rFonts w:ascii="Source Sans 3" w:hAnsi="Source Sans 3" w:eastAsia="Times New Roman" w:cs="Times New Roman"/>
          <w:color w:val="FB0E32"/>
          <w:kern w:val="0"/>
          <w:sz w:val="33"/>
          <w:szCs w:val="33"/>
          <w:lang w:eastAsia="es-ES"/>
          <w14:ligatures w14:val="none"/>
        </w:rPr>
        <w:t xml:space="preserve">/</w:t>
      </w:r>
      <w:r w:rsidRPr="4290F5B1" w:rsidR="350D893A">
        <w:rPr>
          <w:rFonts w:ascii="Source Sans 3" w:hAnsi="Source Sans 3" w:eastAsia="Times New Roman" w:cs="Times New Roman"/>
          <w:color w:val="FB0E32"/>
          <w:kern w:val="0"/>
          <w:sz w:val="33"/>
          <w:szCs w:val="33"/>
          <w:lang w:eastAsia="es-ES"/>
          <w14:ligatures w14:val="none"/>
        </w:rPr>
        <w:t xml:space="preserve"> </w:t>
      </w:r>
    </w:p>
    <w:p w:rsidRPr="00D03590" w:rsidR="00D03590" w:rsidP="114B1E63" w:rsidRDefault="00D03590" w14:paraId="3FA733A9" w14:textId="7CE6B023">
      <w:pPr>
        <w:pStyle w:val="Normal"/>
        <w:spacing w:after="120" w:line="240" w:lineRule="auto"/>
        <w:ind w:left="720"/>
        <w:textAlignment w:val="baseline"/>
        <w:rPr>
          <w:rFonts w:ascii="Source Sans 3" w:hAnsi="Source Sans 3" w:eastAsia="Times New Roman" w:cs="Times New Roman"/>
          <w:i w:val="1"/>
          <w:iCs w:val="1"/>
          <w:color w:val="FB0E32"/>
          <w:sz w:val="33"/>
          <w:szCs w:val="33"/>
          <w:lang w:eastAsia="es-ES"/>
        </w:rPr>
      </w:pPr>
      <w:r w:rsidRPr="114B1E63" w:rsidR="30D0C4B8">
        <w:rPr>
          <w:rFonts w:ascii="Source Sans 3" w:hAnsi="Source Sans 3" w:eastAsia="Times New Roman" w:cs="Times New Roman"/>
          <w:i w:val="1"/>
          <w:iCs w:val="1"/>
          <w:color w:val="FB0E32"/>
          <w:sz w:val="33"/>
          <w:szCs w:val="33"/>
          <w:lang w:eastAsia="es-ES"/>
        </w:rPr>
        <w:t>Prueba específica de acceso al Grado de Diseño</w:t>
      </w:r>
    </w:p>
    <w:tbl>
      <w:tblPr>
        <w:tblW w:w="8951" w:type="dxa"/>
        <w:tblBorders>
          <w:top w:val="single" w:color="FB0E32" w:sz="6"/>
          <w:left w:val="single" w:color="FB0E32" w:sz="6"/>
          <w:bottom w:val="single" w:color="FB0E32" w:sz="6"/>
          <w:right w:val="single" w:color="FB0E32" w:sz="6"/>
          <w:insideH w:val="single" w:color="FB0E32" w:sz="6"/>
          <w:insideV w:val="single" w:color="FB0E32" w:sz="6"/>
        </w:tblBorders>
        <w:tblLook w:val="04A0" w:firstRow="1" w:lastRow="0" w:firstColumn="1" w:lastColumn="0" w:noHBand="0" w:noVBand="1"/>
      </w:tblPr>
      <w:tblGrid>
        <w:gridCol w:w="5190"/>
        <w:gridCol w:w="3761"/>
      </w:tblGrid>
      <w:tr w:rsidR="4F9656B1" w:rsidTr="0862DB02" w14:paraId="4CFDA4F6">
        <w:trPr>
          <w:trHeight w:val="300"/>
        </w:trPr>
        <w:tc>
          <w:tcPr>
            <w:tcW w:w="8951" w:type="dxa"/>
            <w:gridSpan w:val="2"/>
            <w:tcMar>
              <w:top w:w="100" w:type="dxa"/>
              <w:left w:w="100" w:type="dxa"/>
              <w:bottom w:w="100" w:type="dxa"/>
              <w:right w:w="100" w:type="dxa"/>
            </w:tcMar>
          </w:tcPr>
          <w:p w:rsidR="4778F49B" w:rsidP="114B1E63" w:rsidRDefault="4778F49B" w14:paraId="579E8930" w14:textId="64EEF76D">
            <w:pPr>
              <w:pStyle w:val="Normal"/>
              <w:suppressLineNumbers w:val="0"/>
              <w:bidi w:val="0"/>
              <w:spacing w:before="0" w:beforeAutospacing="off" w:after="0" w:afterAutospacing="off" w:line="240" w:lineRule="auto"/>
              <w:ind w:left="0" w:right="0"/>
              <w:jc w:val="left"/>
              <w:rPr>
                <w:rFonts w:ascii="Source Sans 3" w:hAnsi="Source Sans 3" w:eastAsia="Times New Roman" w:cs="Times New Roman"/>
                <w:i w:val="0"/>
                <w:iCs w:val="0"/>
                <w:color w:val="FB0E32"/>
                <w:sz w:val="20"/>
                <w:szCs w:val="20"/>
                <w:lang w:eastAsia="es-ES"/>
              </w:rPr>
            </w:pPr>
            <w:r w:rsidRPr="114B1E63" w:rsidR="4778F49B">
              <w:rPr>
                <w:rFonts w:ascii="Source Sans 3" w:hAnsi="Source Sans 3" w:eastAsia="Times New Roman" w:cs="Times New Roman"/>
                <w:i w:val="0"/>
                <w:iCs w:val="0"/>
                <w:color w:val="FB0E32"/>
                <w:sz w:val="20"/>
                <w:szCs w:val="20"/>
                <w:lang w:eastAsia="es-ES"/>
              </w:rPr>
              <w:t>Nom</w:t>
            </w:r>
            <w:r w:rsidRPr="114B1E63" w:rsidR="4778F49B">
              <w:rPr>
                <w:rFonts w:ascii="Source Sans 3" w:hAnsi="Source Sans 3" w:eastAsia="Times New Roman" w:cs="Times New Roman"/>
                <w:i w:val="0"/>
                <w:iCs w:val="0"/>
                <w:color w:val="FB0E32"/>
                <w:sz w:val="20"/>
                <w:szCs w:val="20"/>
                <w:lang w:eastAsia="es-ES"/>
              </w:rPr>
              <w:t xml:space="preserve"> / </w:t>
            </w:r>
            <w:r w:rsidRPr="114B1E63" w:rsidR="4778F49B">
              <w:rPr>
                <w:rFonts w:ascii="Source Sans 3" w:hAnsi="Source Sans 3" w:eastAsia="Times New Roman" w:cs="Times New Roman"/>
                <w:i w:val="1"/>
                <w:iCs w:val="1"/>
                <w:color w:val="FB0E32"/>
                <w:sz w:val="20"/>
                <w:szCs w:val="20"/>
                <w:lang w:eastAsia="es-ES"/>
              </w:rPr>
              <w:t>Nombre:</w:t>
            </w:r>
          </w:p>
        </w:tc>
      </w:tr>
      <w:tr w:rsidR="4F9656B1" w:rsidTr="0862DB02" w14:paraId="043FF085">
        <w:trPr>
          <w:trHeight w:val="300"/>
        </w:trPr>
        <w:tc>
          <w:tcPr>
            <w:tcW w:w="8951" w:type="dxa"/>
            <w:gridSpan w:val="2"/>
            <w:tcMar>
              <w:top w:w="100" w:type="dxa"/>
              <w:left w:w="100" w:type="dxa"/>
              <w:bottom w:w="100" w:type="dxa"/>
              <w:right w:w="100" w:type="dxa"/>
            </w:tcMar>
          </w:tcPr>
          <w:p w:rsidR="4F9656B1" w:rsidP="114B1E63" w:rsidRDefault="4F9656B1" w14:paraId="15E21EFD" w14:textId="18D2D26F">
            <w:pPr>
              <w:pStyle w:val="Normal"/>
              <w:suppressLineNumbers w:val="0"/>
              <w:bidi w:val="0"/>
              <w:spacing w:before="0" w:beforeAutospacing="off" w:after="0" w:afterAutospacing="off" w:line="240" w:lineRule="auto"/>
              <w:ind w:left="0" w:right="0"/>
              <w:jc w:val="left"/>
            </w:pPr>
            <w:r w:rsidRPr="114B1E63" w:rsidR="4778F49B">
              <w:rPr>
                <w:rFonts w:ascii="Source Sans 3" w:hAnsi="Source Sans 3" w:eastAsia="Source Sans 3" w:cs="Source Sans 3"/>
                <w:noProof w:val="0"/>
                <w:color w:val="FF0000"/>
                <w:sz w:val="20"/>
                <w:szCs w:val="20"/>
                <w:lang w:val="es-ES"/>
              </w:rPr>
              <w:t>Cognoms</w:t>
            </w:r>
            <w:r w:rsidRPr="114B1E63" w:rsidR="4778F49B">
              <w:rPr>
                <w:rFonts w:ascii="Source Sans 3" w:hAnsi="Source Sans 3" w:eastAsia="Source Sans 3" w:cs="Source Sans 3"/>
                <w:noProof w:val="0"/>
                <w:color w:val="FF0000"/>
                <w:sz w:val="20"/>
                <w:szCs w:val="20"/>
                <w:lang w:val="es-ES"/>
              </w:rPr>
              <w:t xml:space="preserve"> / </w:t>
            </w:r>
            <w:r w:rsidRPr="114B1E63" w:rsidR="4778F49B">
              <w:rPr>
                <w:rFonts w:ascii="Source Sans 3" w:hAnsi="Source Sans 3" w:eastAsia="Source Sans 3" w:cs="Source Sans 3"/>
                <w:i w:val="1"/>
                <w:iCs w:val="1"/>
                <w:noProof w:val="0"/>
                <w:color w:val="FF0000"/>
                <w:sz w:val="20"/>
                <w:szCs w:val="20"/>
                <w:lang w:val="es-ES"/>
              </w:rPr>
              <w:t>Apellidos:</w:t>
            </w:r>
          </w:p>
        </w:tc>
      </w:tr>
      <w:tr w:rsidR="44F45C0D" w:rsidTr="0862DB02" w14:paraId="51D6025B">
        <w:trPr>
          <w:trHeight w:val="300"/>
        </w:trPr>
        <w:tc>
          <w:tcPr>
            <w:tcW w:w="5190" w:type="dxa"/>
            <w:tcBorders>
              <w:right w:val="single" w:color="FF0000" w:sz="12"/>
            </w:tcBorders>
            <w:tcMar>
              <w:top w:w="100" w:type="dxa"/>
              <w:left w:w="100" w:type="dxa"/>
              <w:bottom w:w="100" w:type="dxa"/>
              <w:right w:w="100" w:type="dxa"/>
            </w:tcMar>
          </w:tcPr>
          <w:p w:rsidR="6659AA41" w:rsidP="114B1E63" w:rsidRDefault="6659AA41" w14:paraId="054D2DFA" w14:textId="4908C7CC">
            <w:pPr>
              <w:pStyle w:val="Normal"/>
              <w:spacing w:line="240" w:lineRule="auto"/>
              <w:rPr>
                <w:rFonts w:ascii="Source Sans 3" w:hAnsi="Source Sans 3" w:eastAsia="Source Sans 3" w:cs="Source Sans 3"/>
                <w:i w:val="1"/>
                <w:iCs w:val="1"/>
                <w:noProof w:val="0"/>
                <w:color w:val="FF0000"/>
                <w:sz w:val="20"/>
                <w:szCs w:val="20"/>
                <w:lang w:val="es-ES"/>
              </w:rPr>
            </w:pPr>
            <w:r w:rsidRPr="114B1E63" w:rsidR="437821DC">
              <w:rPr>
                <w:rFonts w:ascii="Source Sans 3" w:hAnsi="Source Sans 3" w:eastAsia="Source Sans 3" w:cs="Source Sans 3"/>
                <w:i w:val="0"/>
                <w:iCs w:val="0"/>
                <w:noProof w:val="0"/>
                <w:color w:val="FF0000"/>
                <w:sz w:val="20"/>
                <w:szCs w:val="20"/>
                <w:lang w:val="es-ES"/>
              </w:rPr>
              <w:t>Especialitat</w:t>
            </w:r>
            <w:r w:rsidRPr="114B1E63" w:rsidR="7CA6969A">
              <w:rPr>
                <w:rFonts w:ascii="Source Sans 3" w:hAnsi="Source Sans 3" w:eastAsia="Source Sans 3" w:cs="Source Sans 3"/>
                <w:i w:val="1"/>
                <w:iCs w:val="1"/>
                <w:noProof w:val="0"/>
                <w:color w:val="FF0000"/>
                <w:sz w:val="20"/>
                <w:szCs w:val="20"/>
                <w:lang w:val="es-ES"/>
              </w:rPr>
              <w:t xml:space="preserve">/ </w:t>
            </w:r>
            <w:r w:rsidRPr="114B1E63" w:rsidR="1668E648">
              <w:rPr>
                <w:rFonts w:ascii="Source Sans 3" w:hAnsi="Source Sans 3" w:eastAsia="Source Sans 3" w:cs="Source Sans 3"/>
                <w:i w:val="1"/>
                <w:iCs w:val="1"/>
                <w:noProof w:val="0"/>
                <w:color w:val="FF0000"/>
                <w:sz w:val="20"/>
                <w:szCs w:val="20"/>
                <w:lang w:val="es-ES"/>
              </w:rPr>
              <w:t>Especialidad</w:t>
            </w:r>
            <w:r w:rsidRPr="114B1E63" w:rsidR="7CA6969A">
              <w:rPr>
                <w:rFonts w:ascii="Source Sans 3" w:hAnsi="Source Sans 3" w:eastAsia="Source Sans 3" w:cs="Source Sans 3"/>
                <w:i w:val="1"/>
                <w:iCs w:val="1"/>
                <w:noProof w:val="0"/>
                <w:color w:val="FF0000"/>
                <w:sz w:val="20"/>
                <w:szCs w:val="20"/>
                <w:lang w:val="es-ES"/>
              </w:rPr>
              <w:t xml:space="preserve">:  </w:t>
            </w:r>
          </w:p>
        </w:tc>
        <w:tc>
          <w:tcPr>
            <w:tcW w:w="3761" w:type="dxa"/>
            <w:tcBorders>
              <w:top w:val="single" w:color="FF0000" w:sz="12"/>
              <w:left w:val="single" w:color="FF0000" w:sz="12"/>
              <w:bottom w:val="single" w:color="FF0000" w:sz="12"/>
              <w:right w:val="single" w:color="FF0000" w:sz="12"/>
            </w:tcBorders>
            <w:tcMar>
              <w:top w:w="100" w:type="dxa"/>
              <w:left w:w="100" w:type="dxa"/>
              <w:bottom w:w="100" w:type="dxa"/>
              <w:right w:w="100" w:type="dxa"/>
            </w:tcMar>
          </w:tcPr>
          <w:p w:rsidR="7E868E17" w:rsidP="114B1E63" w:rsidRDefault="7E868E17" w14:paraId="37513BA2" w14:textId="79D75EA4">
            <w:pPr>
              <w:pStyle w:val="Normal"/>
              <w:suppressLineNumbers w:val="0"/>
              <w:bidi w:val="0"/>
              <w:spacing w:before="0" w:beforeAutospacing="off" w:after="160" w:afterAutospacing="off" w:line="278" w:lineRule="auto"/>
              <w:ind w:left="0" w:right="0"/>
              <w:jc w:val="left"/>
            </w:pPr>
            <w:r w:rsidRPr="114B1E63" w:rsidR="1ECB31E9">
              <w:rPr>
                <w:rFonts w:ascii="Source Sans 3" w:hAnsi="Source Sans 3" w:eastAsia="Source Sans 3" w:cs="Source Sans 3"/>
                <w:i w:val="0"/>
                <w:iCs w:val="0"/>
                <w:noProof w:val="0"/>
                <w:color w:val="FF0000"/>
                <w:sz w:val="20"/>
                <w:szCs w:val="20"/>
                <w:lang w:val="es-ES"/>
              </w:rPr>
              <w:t xml:space="preserve">Data / </w:t>
            </w:r>
            <w:r w:rsidRPr="114B1E63" w:rsidR="1ECB31E9">
              <w:rPr>
                <w:rFonts w:ascii="Source Sans 3" w:hAnsi="Source Sans 3" w:eastAsia="Source Sans 3" w:cs="Source Sans 3"/>
                <w:i w:val="1"/>
                <w:iCs w:val="1"/>
                <w:noProof w:val="0"/>
                <w:color w:val="FF0000"/>
                <w:sz w:val="20"/>
                <w:szCs w:val="20"/>
                <w:lang w:val="es-ES"/>
              </w:rPr>
              <w:t>Fecha:</w:t>
            </w:r>
            <w:r w:rsidRPr="114B1E63" w:rsidR="7855E17B">
              <w:rPr>
                <w:rFonts w:ascii="Source Sans 3" w:hAnsi="Source Sans 3" w:eastAsia="Source Sans 3" w:cs="Source Sans 3"/>
                <w:i w:val="1"/>
                <w:iCs w:val="1"/>
                <w:noProof w:val="0"/>
                <w:color w:val="FF0000"/>
                <w:sz w:val="20"/>
                <w:szCs w:val="20"/>
                <w:lang w:val="es-ES"/>
              </w:rPr>
              <w:t xml:space="preserve">  _ _ / _________ </w:t>
            </w:r>
            <w:r w:rsidRPr="114B1E63" w:rsidR="0B984F1E">
              <w:rPr>
                <w:rFonts w:ascii="Source Sans 3" w:hAnsi="Source Sans 3" w:eastAsia="Source Sans 3" w:cs="Source Sans 3"/>
                <w:i w:val="1"/>
                <w:iCs w:val="1"/>
                <w:noProof w:val="0"/>
                <w:color w:val="FF0000"/>
                <w:sz w:val="20"/>
                <w:szCs w:val="20"/>
                <w:lang w:val="es-ES"/>
              </w:rPr>
              <w:t>/ 20</w:t>
            </w:r>
            <w:r w:rsidRPr="114B1E63" w:rsidR="7855E17B">
              <w:rPr>
                <w:rFonts w:ascii="Source Sans 3" w:hAnsi="Source Sans 3" w:eastAsia="Source Sans 3" w:cs="Source Sans 3"/>
                <w:i w:val="1"/>
                <w:iCs w:val="1"/>
                <w:noProof w:val="0"/>
                <w:color w:val="FF0000"/>
                <w:sz w:val="20"/>
                <w:szCs w:val="20"/>
                <w:lang w:val="es-ES"/>
              </w:rPr>
              <w:t>_ _</w:t>
            </w:r>
          </w:p>
        </w:tc>
      </w:tr>
    </w:tbl>
    <w:p w:rsidR="44F45C0D" w:rsidP="0862DB02" w:rsidRDefault="44F45C0D" w14:paraId="202EAE2D" w14:textId="0B6CDBA7">
      <w:pPr>
        <w:pStyle w:val="Normal"/>
        <w:spacing w:line="360" w:lineRule="auto"/>
        <w:jc w:val="both"/>
        <w:rPr>
          <w:rFonts w:ascii="Source Sans 3" w:hAnsi="Source Sans 3" w:eastAsia="Source Sans 3" w:cs="Source Sans 3"/>
          <w:noProof w:val="0"/>
          <w:color w:val="000000" w:themeColor="text1" w:themeTint="FF" w:themeShade="FF"/>
          <w:sz w:val="20"/>
          <w:szCs w:val="20"/>
          <w:lang w:val="es-ES"/>
        </w:rPr>
      </w:pPr>
      <w:r w:rsidRPr="0862DB02" w:rsidR="3E43046C">
        <w:rPr>
          <w:rFonts w:ascii="Source Sans 3" w:hAnsi="Source Sans 3" w:eastAsia="Source Sans 3" w:cs="Source Sans 3"/>
          <w:sz w:val="20"/>
          <w:szCs w:val="20"/>
        </w:rPr>
        <w:t>La prueba de acceso consta de 3 ejercicios</w:t>
      </w:r>
      <w:r w:rsidRPr="0862DB02" w:rsidR="1201B28C">
        <w:rPr>
          <w:rFonts w:ascii="Source Sans 3" w:hAnsi="Source Sans 3" w:eastAsia="Source Sans 3" w:cs="Source Sans 3"/>
          <w:sz w:val="20"/>
          <w:szCs w:val="20"/>
        </w:rPr>
        <w:t xml:space="preserve">. </w:t>
      </w:r>
      <w:r w:rsidRPr="0862DB02" w:rsidR="1201B28C">
        <w:rPr>
          <w:rFonts w:ascii="Source Sans 3" w:hAnsi="Source Sans 3" w:eastAsia="Source Sans 3" w:cs="Source Sans 3"/>
          <w:b w:val="0"/>
          <w:bCs w:val="0"/>
          <w:noProof w:val="0"/>
          <w:color w:val="000000" w:themeColor="text1" w:themeTint="FF" w:themeShade="FF"/>
          <w:sz w:val="20"/>
          <w:szCs w:val="20"/>
          <w:lang w:val="es-ES"/>
        </w:rPr>
        <w:t xml:space="preserve">Tiempo de realización: </w:t>
      </w:r>
      <w:r w:rsidRPr="0862DB02" w:rsidR="1201B28C">
        <w:rPr>
          <w:rFonts w:ascii="Source Sans 3" w:hAnsi="Source Sans 3" w:eastAsia="Source Sans 3" w:cs="Source Sans 3"/>
          <w:b w:val="1"/>
          <w:bCs w:val="1"/>
          <w:noProof w:val="0"/>
          <w:color w:val="000000" w:themeColor="text1" w:themeTint="FF" w:themeShade="FF"/>
          <w:sz w:val="20"/>
          <w:szCs w:val="20"/>
          <w:lang w:val="es-ES"/>
        </w:rPr>
        <w:t>1h15’</w:t>
      </w:r>
    </w:p>
    <w:p w:rsidR="44F45C0D" w:rsidP="752408AD" w:rsidRDefault="44F45C0D" w14:paraId="306B43C0" w14:textId="28E8F4F5">
      <w:pPr>
        <w:bidi w:val="0"/>
        <w:spacing w:line="360" w:lineRule="auto"/>
        <w:jc w:val="both"/>
        <w:rPr>
          <w:rFonts w:ascii="Source Sans 3" w:hAnsi="Source Sans 3" w:eastAsia="Source Sans 3" w:cs="Source Sans 3"/>
          <w:i w:val="0"/>
          <w:iCs w:val="0"/>
          <w:noProof w:val="0"/>
          <w:color w:val="000000" w:themeColor="text1" w:themeTint="FF" w:themeShade="FF"/>
          <w:sz w:val="22"/>
          <w:szCs w:val="22"/>
          <w:lang w:val="es-ES"/>
        </w:rPr>
      </w:pPr>
      <w:r w:rsidRPr="752408AD" w:rsidR="18A3407A">
        <w:rPr>
          <w:rFonts w:ascii="Source Sans 3" w:hAnsi="Source Sans 3" w:eastAsia="Source Sans 3" w:cs="Source Sans 3"/>
          <w:b w:val="1"/>
          <w:bCs w:val="1"/>
          <w:noProof w:val="0"/>
          <w:color w:val="FF0000"/>
          <w:sz w:val="22"/>
          <w:szCs w:val="22"/>
          <w:u w:val="single"/>
          <w:lang w:val="es-ES"/>
        </w:rPr>
        <w:t>1. PRIMER EJERCICIO. Dibujo artístico.</w:t>
      </w:r>
      <w:r w:rsidRPr="752408AD" w:rsidR="18A3407A">
        <w:rPr>
          <w:rFonts w:ascii="Source Sans 3" w:hAnsi="Source Sans 3" w:eastAsia="Source Sans 3" w:cs="Source Sans 3"/>
          <w:noProof w:val="0"/>
          <w:color w:val="FF0000"/>
          <w:sz w:val="22"/>
          <w:szCs w:val="22"/>
          <w:lang w:val="es-ES"/>
        </w:rPr>
        <w:t xml:space="preserve"> </w:t>
      </w:r>
    </w:p>
    <w:p w:rsidR="44F45C0D" w:rsidP="0862DB02" w:rsidRDefault="44F45C0D" w14:paraId="32CC1F70" w14:textId="0E24D9C7">
      <w:pPr>
        <w:bidi w:val="0"/>
        <w:spacing w:line="360" w:lineRule="auto"/>
        <w:ind w:firstLine="0"/>
        <w:jc w:val="both"/>
        <w:rPr>
          <w:rFonts w:ascii="Source Sans 3" w:hAnsi="Source Sans 3" w:eastAsia="Source Sans 3" w:cs="Source Sans 3"/>
          <w:i w:val="0"/>
          <w:iCs w:val="0"/>
          <w:noProof w:val="0"/>
          <w:color w:val="000000" w:themeColor="text1" w:themeTint="FF" w:themeShade="FF"/>
          <w:sz w:val="20"/>
          <w:szCs w:val="20"/>
          <w:lang w:val="es-ES"/>
        </w:rPr>
      </w:pPr>
      <w:r w:rsidRPr="0862DB02" w:rsidR="18A3407A">
        <w:rPr>
          <w:rFonts w:ascii="Source Sans 3" w:hAnsi="Source Sans 3" w:eastAsia="Source Sans 3" w:cs="Source Sans 3"/>
          <w:noProof w:val="0"/>
          <w:color w:val="000000" w:themeColor="text1" w:themeTint="FF" w:themeShade="FF"/>
          <w:sz w:val="20"/>
          <w:szCs w:val="20"/>
          <w:lang w:val="es-ES"/>
        </w:rPr>
        <w:t>Realizar un dibujo artístico a partir de modelo del natural de pequeña escala empleando la técnica del claroscuro. Las personas aspirantes deberán traer lápices de grafito y, si se desea, barras de grafito. No se podrá utilizar difumino</w:t>
      </w:r>
      <w:r w:rsidRPr="0862DB02" w:rsidR="6F62057B">
        <w:rPr>
          <w:rFonts w:ascii="Source Sans 3" w:hAnsi="Source Sans 3" w:eastAsia="Source Sans 3" w:cs="Source Sans 3"/>
          <w:noProof w:val="0"/>
          <w:color w:val="000000" w:themeColor="text1" w:themeTint="FF" w:themeShade="FF"/>
          <w:sz w:val="20"/>
          <w:szCs w:val="20"/>
          <w:lang w:val="es-ES"/>
        </w:rPr>
        <w:t>.</w:t>
      </w:r>
    </w:p>
    <w:p w:rsidR="44F45C0D" w:rsidP="0862DB02" w:rsidRDefault="44F45C0D" w14:paraId="73EFF9CD" w14:textId="7658AF45">
      <w:pPr>
        <w:pStyle w:val="Prrafodelista"/>
        <w:numPr>
          <w:ilvl w:val="0"/>
          <w:numId w:val="29"/>
        </w:numPr>
        <w:bidi w:val="0"/>
        <w:spacing w:before="0" w:beforeAutospacing="off" w:after="0" w:afterAutospacing="off" w:line="360" w:lineRule="auto"/>
        <w:ind w:left="360" w:firstLine="0"/>
        <w:jc w:val="both"/>
        <w:rPr>
          <w:rFonts w:ascii="Source Sans 3" w:hAnsi="Source Sans 3" w:eastAsia="Source Sans 3" w:cs="Source Sans 3"/>
          <w:noProof w:val="0"/>
          <w:color w:val="000000" w:themeColor="text1" w:themeTint="FF" w:themeShade="FF"/>
          <w:sz w:val="20"/>
          <w:szCs w:val="20"/>
          <w:lang w:val="es-ES"/>
        </w:rPr>
      </w:pPr>
      <w:r w:rsidRPr="0862DB02" w:rsidR="18A3407A">
        <w:rPr>
          <w:rFonts w:ascii="Source Sans 3" w:hAnsi="Source Sans 3" w:eastAsia="Source Sans 3" w:cs="Source Sans 3"/>
          <w:noProof w:val="0"/>
          <w:color w:val="000000" w:themeColor="text1" w:themeTint="FF" w:themeShade="FF"/>
          <w:sz w:val="20"/>
          <w:szCs w:val="20"/>
          <w:lang w:val="es-ES"/>
        </w:rPr>
        <w:t>Modelo</w:t>
      </w:r>
      <w:r w:rsidRPr="0862DB02" w:rsidR="7B259028">
        <w:rPr>
          <w:rFonts w:ascii="Source Sans 3" w:hAnsi="Source Sans 3" w:eastAsia="Source Sans 3" w:cs="Source Sans 3"/>
          <w:noProof w:val="0"/>
          <w:color w:val="000000" w:themeColor="text1" w:themeTint="FF" w:themeShade="FF"/>
          <w:sz w:val="20"/>
          <w:szCs w:val="20"/>
          <w:lang w:val="es-ES"/>
        </w:rPr>
        <w:t xml:space="preserve"> </w:t>
      </w:r>
      <w:r w:rsidRPr="0862DB02" w:rsidR="18A3407A">
        <w:rPr>
          <w:rFonts w:ascii="Source Sans 3" w:hAnsi="Source Sans 3" w:eastAsia="Source Sans 3" w:cs="Source Sans 3"/>
          <w:noProof w:val="0"/>
          <w:color w:val="000000" w:themeColor="text1" w:themeTint="FF" w:themeShade="FF"/>
          <w:sz w:val="20"/>
          <w:szCs w:val="20"/>
          <w:lang w:val="es-ES"/>
        </w:rPr>
        <w:t>propuesto:</w:t>
      </w:r>
      <w:r w:rsidRPr="0862DB02" w:rsidR="5C4C3FD9">
        <w:rPr>
          <w:rFonts w:ascii="Source Sans 3" w:hAnsi="Source Sans 3" w:eastAsia="Source Sans 3" w:cs="Source Sans 3"/>
          <w:noProof w:val="0"/>
          <w:color w:val="000000" w:themeColor="text1" w:themeTint="FF" w:themeShade="FF"/>
          <w:sz w:val="20"/>
          <w:szCs w:val="20"/>
          <w:lang w:val="es-ES"/>
        </w:rPr>
        <w:t xml:space="preserve"> </w:t>
      </w:r>
      <w:r w:rsidRPr="0862DB02" w:rsidR="18A3407A">
        <w:rPr>
          <w:rFonts w:ascii="Source Sans 3" w:hAnsi="Source Sans 3" w:eastAsia="Source Sans 3" w:cs="Source Sans 3"/>
          <w:noProof w:val="0"/>
          <w:color w:val="000000" w:themeColor="text1" w:themeTint="FF" w:themeShade="FF"/>
          <w:sz w:val="20"/>
          <w:szCs w:val="20"/>
          <w:lang w:val="es-ES"/>
        </w:rPr>
        <w:t>Tuerca metálica que cada aspirante posicionará como considere adecuado para proceder a su representación. Se adjuntan dos ejemplos de referencia relativo a su posición.</w:t>
      </w:r>
    </w:p>
    <w:p w:rsidR="44F45C0D" w:rsidP="0862DB02" w:rsidRDefault="44F45C0D" w14:paraId="1651971D" w14:textId="47B27EDA">
      <w:pPr>
        <w:pStyle w:val="Prrafodelista"/>
        <w:numPr>
          <w:ilvl w:val="0"/>
          <w:numId w:val="29"/>
        </w:numPr>
        <w:bidi w:val="0"/>
        <w:spacing w:before="0" w:beforeAutospacing="off" w:after="0" w:afterAutospacing="off" w:line="360" w:lineRule="auto"/>
        <w:ind w:left="360" w:firstLine="0"/>
        <w:jc w:val="both"/>
        <w:rPr>
          <w:rFonts w:ascii="Source Sans 3" w:hAnsi="Source Sans 3" w:eastAsia="Source Sans 3" w:cs="Source Sans 3"/>
          <w:noProof w:val="0"/>
          <w:color w:val="000000" w:themeColor="text1" w:themeTint="FF" w:themeShade="FF"/>
          <w:sz w:val="20"/>
          <w:szCs w:val="20"/>
          <w:lang w:val="es-ES"/>
        </w:rPr>
      </w:pPr>
      <w:r w:rsidRPr="0862DB02" w:rsidR="18A3407A">
        <w:rPr>
          <w:rFonts w:ascii="Source Sans 3" w:hAnsi="Source Sans 3" w:eastAsia="Source Sans 3" w:cs="Source Sans 3"/>
          <w:noProof w:val="0"/>
          <w:color w:val="000000" w:themeColor="text1" w:themeTint="FF" w:themeShade="FF"/>
          <w:sz w:val="20"/>
          <w:szCs w:val="20"/>
          <w:lang w:val="es-ES"/>
        </w:rPr>
        <w:t>El dibujo será en perspectiva o escorzo. Se realizará en formato DIN</w:t>
      </w:r>
      <w:r w:rsidRPr="0862DB02" w:rsidR="00A7F8DB">
        <w:rPr>
          <w:rFonts w:ascii="Source Sans 3" w:hAnsi="Source Sans 3" w:eastAsia="Source Sans 3" w:cs="Source Sans 3"/>
          <w:noProof w:val="0"/>
          <w:color w:val="000000" w:themeColor="text1" w:themeTint="FF" w:themeShade="FF"/>
          <w:sz w:val="20"/>
          <w:szCs w:val="20"/>
          <w:lang w:val="es-ES"/>
        </w:rPr>
        <w:t xml:space="preserve"> </w:t>
      </w:r>
      <w:r w:rsidRPr="0862DB02" w:rsidR="18A3407A">
        <w:rPr>
          <w:rFonts w:ascii="Source Sans 3" w:hAnsi="Source Sans 3" w:eastAsia="Source Sans 3" w:cs="Source Sans 3"/>
          <w:noProof w:val="0"/>
          <w:color w:val="000000" w:themeColor="text1" w:themeTint="FF" w:themeShade="FF"/>
          <w:sz w:val="20"/>
          <w:szCs w:val="20"/>
          <w:lang w:val="es-ES"/>
        </w:rPr>
        <w:t>A-4 en el papel aportado por cada aspirante. De no aportarse, el tribunal proporcionará papel A4</w:t>
      </w:r>
      <w:r w:rsidRPr="0862DB02" w:rsidR="0E786498">
        <w:rPr>
          <w:rFonts w:ascii="Source Sans 3" w:hAnsi="Source Sans 3" w:eastAsia="Source Sans 3" w:cs="Source Sans 3"/>
          <w:noProof w:val="0"/>
          <w:color w:val="000000" w:themeColor="text1" w:themeTint="FF" w:themeShade="FF"/>
          <w:sz w:val="20"/>
          <w:szCs w:val="20"/>
          <w:lang w:val="es-ES"/>
        </w:rPr>
        <w:t xml:space="preserve"> </w:t>
      </w:r>
      <w:r w:rsidRPr="0862DB02" w:rsidR="18A3407A">
        <w:rPr>
          <w:rFonts w:ascii="Source Sans 3" w:hAnsi="Source Sans 3" w:eastAsia="Source Sans 3" w:cs="Source Sans 3"/>
          <w:noProof w:val="0"/>
          <w:color w:val="000000" w:themeColor="text1" w:themeTint="FF" w:themeShade="FF"/>
          <w:sz w:val="20"/>
          <w:szCs w:val="20"/>
          <w:lang w:val="es-ES"/>
        </w:rPr>
        <w:t>marcado por la EASDA.</w:t>
      </w:r>
    </w:p>
    <w:p w:rsidR="44F45C0D" w:rsidP="0862DB02" w:rsidRDefault="44F45C0D" w14:paraId="59465D05" w14:textId="28F5B654">
      <w:pPr>
        <w:pStyle w:val="Prrafodelista"/>
        <w:numPr>
          <w:ilvl w:val="0"/>
          <w:numId w:val="29"/>
        </w:numPr>
        <w:bidi w:val="0"/>
        <w:spacing w:before="0" w:beforeAutospacing="off" w:after="0" w:afterAutospacing="off" w:line="360" w:lineRule="auto"/>
        <w:ind w:left="360" w:firstLine="0"/>
        <w:jc w:val="both"/>
        <w:rPr>
          <w:rFonts w:ascii="Source Sans 3" w:hAnsi="Source Sans 3" w:eastAsia="Source Sans 3" w:cs="Source Sans 3"/>
          <w:noProof w:val="0"/>
          <w:color w:val="000000" w:themeColor="text1" w:themeTint="FF" w:themeShade="FF"/>
          <w:sz w:val="20"/>
          <w:szCs w:val="20"/>
          <w:lang w:val="es-ES"/>
        </w:rPr>
      </w:pPr>
      <w:r w:rsidRPr="0862DB02" w:rsidR="18A3407A">
        <w:rPr>
          <w:rFonts w:ascii="Source Sans 3" w:hAnsi="Source Sans 3" w:eastAsia="Source Sans 3" w:cs="Source Sans 3"/>
          <w:noProof w:val="0"/>
          <w:color w:val="000000" w:themeColor="text1" w:themeTint="FF" w:themeShade="FF"/>
          <w:sz w:val="20"/>
          <w:szCs w:val="20"/>
          <w:lang w:val="es-ES"/>
        </w:rPr>
        <w:t xml:space="preserve">Se valorará: </w:t>
      </w:r>
      <w:r>
        <w:tab/>
      </w:r>
    </w:p>
    <w:p w:rsidR="44F45C0D" w:rsidP="0862DB02" w:rsidRDefault="44F45C0D" w14:paraId="39A675CF" w14:textId="7D0B55DC">
      <w:pPr>
        <w:pStyle w:val="Prrafodelista"/>
        <w:numPr>
          <w:ilvl w:val="0"/>
          <w:numId w:val="30"/>
        </w:numPr>
        <w:bidi w:val="0"/>
        <w:spacing w:line="360" w:lineRule="auto"/>
        <w:ind w:left="720" w:firstLine="0"/>
        <w:jc w:val="both"/>
        <w:rPr>
          <w:rFonts w:ascii="Source Sans 3" w:hAnsi="Source Sans 3" w:eastAsia="Source Sans 3" w:cs="Source Sans 3"/>
          <w:noProof w:val="0"/>
          <w:color w:val="000000" w:themeColor="text1" w:themeTint="FF" w:themeShade="FF"/>
          <w:sz w:val="20"/>
          <w:szCs w:val="20"/>
          <w:lang w:val="es-ES"/>
        </w:rPr>
      </w:pPr>
      <w:r w:rsidRPr="0862DB02" w:rsidR="18A3407A">
        <w:rPr>
          <w:rFonts w:ascii="Source Sans 3" w:hAnsi="Source Sans 3" w:eastAsia="Source Sans 3" w:cs="Source Sans 3"/>
          <w:noProof w:val="0"/>
          <w:color w:val="000000" w:themeColor="text1" w:themeTint="FF" w:themeShade="FF"/>
          <w:sz w:val="20"/>
          <w:szCs w:val="20"/>
          <w:lang w:val="es-ES"/>
        </w:rPr>
        <w:t>Proporción, encaje (no se borrarán las líneas de encaje) y ajuste del tamaño del dibujo al formato de papel utilizado.</w:t>
      </w:r>
    </w:p>
    <w:p w:rsidR="44F45C0D" w:rsidP="0862DB02" w:rsidRDefault="44F45C0D" w14:paraId="29642ED4" w14:textId="56B1CBB8">
      <w:pPr>
        <w:pStyle w:val="Prrafodelista"/>
        <w:numPr>
          <w:ilvl w:val="0"/>
          <w:numId w:val="30"/>
        </w:numPr>
        <w:suppressLineNumbers w:val="0"/>
        <w:bidi w:val="0"/>
        <w:spacing w:before="0" w:beforeAutospacing="off" w:after="160" w:afterAutospacing="off" w:line="360" w:lineRule="auto"/>
        <w:ind w:left="720" w:firstLine="0"/>
        <w:jc w:val="both"/>
        <w:rPr>
          <w:rFonts w:ascii="Source Sans 3" w:hAnsi="Source Sans 3" w:eastAsia="Source Sans 3" w:cs="Source Sans 3"/>
          <w:noProof w:val="0"/>
          <w:color w:val="000000" w:themeColor="text1" w:themeTint="FF" w:themeShade="FF"/>
          <w:sz w:val="20"/>
          <w:szCs w:val="20"/>
          <w:lang w:val="es-ES"/>
        </w:rPr>
      </w:pPr>
      <w:r w:rsidRPr="0862DB02" w:rsidR="18A3407A">
        <w:rPr>
          <w:rFonts w:ascii="Source Sans 3" w:hAnsi="Source Sans 3" w:eastAsia="Source Sans 3" w:cs="Source Sans 3"/>
          <w:noProof w:val="0"/>
          <w:color w:val="000000" w:themeColor="text1" w:themeTint="FF" w:themeShade="FF"/>
          <w:sz w:val="20"/>
          <w:szCs w:val="20"/>
          <w:lang w:val="es-ES"/>
        </w:rPr>
        <w:t>Valoración tonal y ejecución de la técnica.</w:t>
      </w:r>
    </w:p>
    <w:tbl>
      <w:tblPr>
        <w:tblW w:w="0" w:type="auto"/>
        <w:tblBorders>
          <w:top w:val="none" w:color="000000" w:themeColor="text1" w:sz="12"/>
          <w:left w:val="none" w:color="000000" w:themeColor="text1" w:sz="12"/>
          <w:bottom w:val="none" w:color="000000" w:themeColor="text1" w:sz="12"/>
          <w:right w:val="none" w:color="000000" w:themeColor="text1" w:sz="12"/>
          <w:insideH w:val="none" w:color="000000" w:themeColor="text1" w:sz="12"/>
          <w:insideV w:val="none" w:color="000000" w:themeColor="text1" w:sz="12"/>
        </w:tblBorders>
        <w:tblLook w:val="04A0" w:firstRow="1" w:lastRow="0" w:firstColumn="1" w:lastColumn="0" w:noHBand="0" w:noVBand="1"/>
      </w:tblPr>
      <w:tblGrid>
        <w:gridCol w:w="4155"/>
        <w:gridCol w:w="4796"/>
      </w:tblGrid>
      <w:tr w:rsidR="114B1E63" w:rsidTr="0862DB02" w14:paraId="50186406">
        <w:trPr>
          <w:trHeight w:val="2715"/>
        </w:trPr>
        <w:tc>
          <w:tcPr>
            <w:tcW w:w="4155" w:type="dxa"/>
            <w:tcMar>
              <w:top w:w="100" w:type="dxa"/>
              <w:left w:w="100" w:type="dxa"/>
              <w:bottom w:w="100" w:type="dxa"/>
              <w:right w:w="100" w:type="dxa"/>
            </w:tcMar>
          </w:tcPr>
          <w:p w:rsidR="114B1E63" w:rsidP="114B1E63" w:rsidRDefault="114B1E63" w14:paraId="0B2AD303" w14:textId="2D17E410">
            <w:pPr>
              <w:pStyle w:val="Normal"/>
              <w:spacing w:line="240" w:lineRule="auto"/>
            </w:pPr>
            <w:r w:rsidRPr="12BEB1BC" w:rsidR="114B1E63">
              <w:rPr>
                <w:rFonts w:ascii="Source Sans 3" w:hAnsi="Source Sans 3" w:eastAsia="Source Sans 3" w:cs="Source Sans 3"/>
                <w:i w:val="1"/>
                <w:iCs w:val="1"/>
                <w:noProof w:val="0"/>
                <w:color w:val="FF0000"/>
                <w:sz w:val="20"/>
                <w:szCs w:val="20"/>
                <w:lang w:val="es-ES"/>
              </w:rPr>
              <w:t xml:space="preserve"> </w:t>
            </w:r>
            <w:r w:rsidR="089FAEFA">
              <w:drawing>
                <wp:inline wp14:editId="768284C7" wp14:anchorId="20558F69">
                  <wp:extent cx="1239618" cy="1654691"/>
                  <wp:effectExtent l="0" t="0" r="0" b="0"/>
                  <wp:docPr id="141228667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650205898" name="Picture 1650205898"/>
                          <pic:cNvPicPr/>
                        </pic:nvPicPr>
                        <pic:blipFill>
                          <a:blip xmlns:r="http://schemas.openxmlformats.org/officeDocument/2006/relationships" r:embed="rId661135965">
                            <a:extLst>
                              <a:ext uri="{28A0092B-C50C-407E-A947-70E740481C1C}">
                                <a14:useLocalDpi xmlns:a14="http://schemas.microsoft.com/office/drawing/2010/main"/>
                              </a:ext>
                            </a:extLst>
                          </a:blip>
                          <a:stretch>
                            <a:fillRect/>
                          </a:stretch>
                        </pic:blipFill>
                        <pic:spPr>
                          <a:xfrm rot="0">
                            <a:off x="0" y="0"/>
                            <a:ext cx="1239618" cy="1654691"/>
                          </a:xfrm>
                          <a:prstGeom prst="rect">
                            <a:avLst/>
                          </a:prstGeom>
                        </pic:spPr>
                      </pic:pic>
                    </a:graphicData>
                  </a:graphic>
                </wp:inline>
              </w:drawing>
            </w:r>
          </w:p>
        </w:tc>
        <w:tc>
          <w:tcPr>
            <w:tcW w:w="4796" w:type="dxa"/>
            <w:tcMar>
              <w:top w:w="100" w:type="dxa"/>
              <w:left w:w="100" w:type="dxa"/>
              <w:bottom w:w="100" w:type="dxa"/>
              <w:right w:w="100" w:type="dxa"/>
            </w:tcMar>
          </w:tcPr>
          <w:p w:rsidR="089FAEFA" w:rsidP="114B1E63" w:rsidRDefault="089FAEFA" w14:paraId="02417A72" w14:textId="78C858EA">
            <w:pPr>
              <w:pStyle w:val="Normal"/>
              <w:spacing w:before="0" w:beforeAutospacing="off" w:after="160" w:afterAutospacing="off" w:line="278" w:lineRule="auto"/>
              <w:ind w:left="0" w:right="0"/>
              <w:jc w:val="left"/>
            </w:pPr>
            <w:r w:rsidR="089FAEFA">
              <w:drawing>
                <wp:inline wp14:editId="2DB6C602" wp14:anchorId="154C3C44">
                  <wp:extent cx="1234414" cy="1647748"/>
                  <wp:effectExtent l="0" t="0" r="0" b="0"/>
                  <wp:docPr id="89055223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22692747" name="Picture 222692747"/>
                          <pic:cNvPicPr/>
                        </pic:nvPicPr>
                        <pic:blipFill>
                          <a:blip xmlns:r="http://schemas.openxmlformats.org/officeDocument/2006/relationships" r:embed="rId808956087">
                            <a:extLst>
                              <a:ext uri="{28A0092B-C50C-407E-A947-70E740481C1C}">
                                <a14:useLocalDpi xmlns:a14="http://schemas.microsoft.com/office/drawing/2010/main"/>
                              </a:ext>
                            </a:extLst>
                          </a:blip>
                          <a:stretch>
                            <a:fillRect/>
                          </a:stretch>
                        </pic:blipFill>
                        <pic:spPr>
                          <a:xfrm rot="0">
                            <a:off x="0" y="0"/>
                            <a:ext cx="1234414" cy="1647748"/>
                          </a:xfrm>
                          <a:prstGeom prst="rect">
                            <a:avLst/>
                          </a:prstGeom>
                        </pic:spPr>
                      </pic:pic>
                    </a:graphicData>
                  </a:graphic>
                </wp:inline>
              </w:drawing>
            </w:r>
          </w:p>
        </w:tc>
      </w:tr>
      <w:tr w:rsidR="114B1E63" w:rsidTr="0862DB02" w14:paraId="1A63FB4B">
        <w:trPr>
          <w:trHeight w:val="300"/>
        </w:trPr>
        <w:tc>
          <w:tcPr>
            <w:tcW w:w="8951" w:type="dxa"/>
            <w:gridSpan w:val="2"/>
            <w:tcMar>
              <w:top w:w="100" w:type="dxa"/>
              <w:left w:w="100" w:type="dxa"/>
              <w:bottom w:w="100" w:type="dxa"/>
              <w:right w:w="100" w:type="dxa"/>
            </w:tcMar>
          </w:tcPr>
          <w:p w:rsidR="3895799D" w:rsidP="0862DB02" w:rsidRDefault="3895799D" w14:paraId="365B9DB9" w14:textId="7FBD8B04">
            <w:pPr>
              <w:spacing w:line="240" w:lineRule="auto"/>
              <w:ind w:right="4590"/>
              <w:jc w:val="both"/>
              <w:rPr>
                <w:rFonts w:ascii="Source Sans 3" w:hAnsi="Source Sans 3" w:eastAsia="Source Sans 3" w:cs="Source Sans 3"/>
                <w:i w:val="1"/>
                <w:iCs w:val="1"/>
                <w:noProof w:val="0"/>
                <w:color w:val="000000" w:themeColor="text1" w:themeTint="FF" w:themeShade="FF"/>
                <w:sz w:val="16"/>
                <w:szCs w:val="16"/>
                <w:lang w:val="es-ES"/>
              </w:rPr>
            </w:pPr>
            <w:r w:rsidRPr="0862DB02" w:rsidR="54FB92C1">
              <w:rPr>
                <w:rFonts w:ascii="Source Sans 3" w:hAnsi="Source Sans 3" w:eastAsia="Source Sans 3" w:cs="Source Sans 3"/>
                <w:i w:val="1"/>
                <w:iCs w:val="1"/>
                <w:noProof w:val="0"/>
                <w:color w:val="000000" w:themeColor="text1" w:themeTint="FF" w:themeShade="FF"/>
                <w:sz w:val="16"/>
                <w:szCs w:val="16"/>
                <w:lang w:val="es-ES"/>
              </w:rPr>
              <w:t>Normativa:</w:t>
            </w:r>
            <w:r w:rsidRPr="0862DB02" w:rsidR="0472CC19">
              <w:rPr>
                <w:rFonts w:ascii="Source Sans 3" w:hAnsi="Source Sans 3" w:eastAsia="Source Sans 3" w:cs="Source Sans 3"/>
                <w:i w:val="1"/>
                <w:iCs w:val="1"/>
                <w:noProof w:val="0"/>
                <w:color w:val="000000" w:themeColor="text1" w:themeTint="FF" w:themeShade="FF"/>
                <w:sz w:val="16"/>
                <w:szCs w:val="16"/>
                <w:lang w:val="es-ES"/>
              </w:rPr>
              <w:t xml:space="preserve"> </w:t>
            </w:r>
            <w:r w:rsidRPr="0862DB02" w:rsidR="54FB92C1">
              <w:rPr>
                <w:rFonts w:ascii="Source Sans 3" w:hAnsi="Source Sans 3" w:eastAsia="Source Sans 3" w:cs="Source Sans 3"/>
                <w:i w:val="1"/>
                <w:iCs w:val="1"/>
                <w:noProof w:val="0"/>
                <w:color w:val="000000" w:themeColor="text1" w:themeTint="FF" w:themeShade="FF"/>
                <w:sz w:val="16"/>
                <w:szCs w:val="16"/>
                <w:lang w:val="es-ES"/>
              </w:rPr>
              <w:t>RESOLUCIÓN de 28 de febrero de 2022, de la Dirección del Instituto Superior de Enseñanzas Artísticas de la Comunitat</w:t>
            </w:r>
            <w:r>
              <w:softHyphen/>
            </w:r>
            <w:r w:rsidRPr="0862DB02" w:rsidR="54FB92C1">
              <w:rPr>
                <w:rFonts w:ascii="Source Sans 3" w:hAnsi="Source Sans 3" w:eastAsia="Source Sans 3" w:cs="Source Sans 3"/>
                <w:i w:val="1"/>
                <w:iCs w:val="1"/>
                <w:noProof w:val="0"/>
                <w:color w:val="000000" w:themeColor="text1" w:themeTint="FF" w:themeShade="FF"/>
                <w:sz w:val="16"/>
                <w:szCs w:val="16"/>
                <w:lang w:val="es-ES"/>
              </w:rPr>
              <w:t>Valenciana, por la que se convocan las pruebas de acceso a las enseñanzas artísticas superiores para el curso ___________</w:t>
            </w:r>
          </w:p>
        </w:tc>
      </w:tr>
    </w:tbl>
    <w:p w:rsidRPr="0015789D" w:rsidR="00D03590" w:rsidP="4F6B6934" w:rsidRDefault="0015789D" w14:paraId="0BAEB216" w14:textId="532140AC">
      <w:pPr>
        <w:pStyle w:val="Normal"/>
        <w:spacing w:after="0" w:line="240" w:lineRule="auto"/>
      </w:pPr>
    </w:p>
    <w:sectPr w:rsidRPr="0015789D" w:rsidR="00D03590" w:rsidSect="00483D3A">
      <w:headerReference w:type="default" r:id="rId10"/>
      <w:pgSz w:w="12240" w:h="15840" w:orient="portrait"/>
      <w:pgMar w:top="1417" w:right="1701" w:bottom="1417" w:left="1701" w:header="567" w:footer="720" w:gutter="0"/>
      <w:cols w:space="720"/>
      <w:docGrid w:linePitch="326"/>
      <w:footerReference w:type="default" r:id="Ra49ce5866e2f4d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FC37C1" w:rsidP="00D03590" w:rsidRDefault="00FC37C1" w14:paraId="7123B7C7" w14:textId="77777777">
      <w:pPr>
        <w:spacing w:after="0" w:line="240" w:lineRule="auto"/>
      </w:pPr>
      <w:r>
        <w:separator/>
      </w:r>
    </w:p>
  </w:endnote>
  <w:endnote w:type="continuationSeparator" w:id="0">
    <w:p w:rsidR="00FC37C1" w:rsidP="00D03590" w:rsidRDefault="00FC37C1" w14:paraId="0E876F57"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ource Sans 3">
    <w:panose1 w:val="020B0303030403020204"/>
    <w:charset w:val="00"/>
    <w:family w:val="swiss"/>
    <w:pitch w:val="variable"/>
    <w:sig w:usb0="E00002FF" w:usb1="00002003" w:usb2="00000000" w:usb3="00000000" w:csb0="0000019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footer.xml><?xml version="1.0" encoding="utf-8"?>
<w:ftr xmlns:w14="http://schemas.microsoft.com/office/word/2010/wordml" xmlns:w="http://schemas.openxmlformats.org/wordprocessingml/2006/main">
  <w:tbl>
    <w:tblPr>
      <w:tblStyle w:val="Tablanormal"/>
      <w:bidiVisual w:val="0"/>
      <w:tblW w:w="8835" w:type="dxa"/>
      <w:jc w:val="center"/>
      <w:tblLook w:val="06A0" w:firstRow="1" w:lastRow="0" w:firstColumn="1" w:lastColumn="0" w:noHBand="1" w:noVBand="1"/>
    </w:tblPr>
    <w:tblGrid>
      <w:gridCol w:w="4890"/>
      <w:gridCol w:w="3945"/>
    </w:tblGrid>
    <w:tr w:rsidR="4290F5B1" w:rsidTr="752408AD" w14:paraId="4FB8D68A">
      <w:trPr>
        <w:trHeight w:val="300"/>
      </w:trPr>
      <w:tc>
        <w:tcPr>
          <w:tcW w:w="4890" w:type="dxa"/>
          <w:tcMar/>
        </w:tcPr>
        <w:p w:rsidR="4290F5B1" w:rsidP="752408AD" w:rsidRDefault="4290F5B1" w14:paraId="7A366892" w14:textId="604E66BD">
          <w:pPr>
            <w:pStyle w:val="Encabezado"/>
            <w:bidi w:val="0"/>
            <w:ind w:left="-115"/>
            <w:jc w:val="both"/>
            <w:rPr>
              <w:rFonts w:ascii="Source Sans 3" w:hAnsi="Source Sans 3" w:eastAsia="Source Sans 3" w:cs="Source Sans 3"/>
              <w:noProof w:val="0"/>
              <w:color w:val="808080" w:themeColor="background1" w:themeTint="FF" w:themeShade="80"/>
              <w:sz w:val="18"/>
              <w:szCs w:val="18"/>
              <w:lang w:val="es-ES"/>
            </w:rPr>
          </w:pPr>
          <w:r w:rsidRPr="752408AD" w:rsidR="752408AD">
            <w:rPr>
              <w:rFonts w:ascii="Source Sans 3" w:hAnsi="Source Sans 3" w:eastAsia="Source Sans 3" w:cs="Source Sans 3"/>
              <w:noProof w:val="0"/>
              <w:color w:val="808080" w:themeColor="background1" w:themeTint="FF" w:themeShade="80"/>
              <w:sz w:val="18"/>
              <w:szCs w:val="18"/>
              <w:lang w:val="es-ES"/>
            </w:rPr>
            <w:t xml:space="preserve">Escola </w:t>
          </w:r>
          <w:r w:rsidRPr="752408AD" w:rsidR="752408AD">
            <w:rPr>
              <w:rFonts w:ascii="Source Sans 3" w:hAnsi="Source Sans 3" w:eastAsia="Source Sans 3" w:cs="Source Sans 3"/>
              <w:noProof w:val="0"/>
              <w:color w:val="808080" w:themeColor="background1" w:themeTint="FF" w:themeShade="80"/>
              <w:sz w:val="18"/>
              <w:szCs w:val="18"/>
              <w:lang w:val="es-ES"/>
            </w:rPr>
            <w:t>d’Art</w:t>
          </w:r>
          <w:r w:rsidRPr="752408AD" w:rsidR="752408AD">
            <w:rPr>
              <w:rFonts w:ascii="Source Sans 3" w:hAnsi="Source Sans 3" w:eastAsia="Source Sans 3" w:cs="Source Sans 3"/>
              <w:noProof w:val="0"/>
              <w:color w:val="808080" w:themeColor="background1" w:themeTint="FF" w:themeShade="80"/>
              <w:sz w:val="18"/>
              <w:szCs w:val="18"/>
              <w:lang w:val="es-ES"/>
            </w:rPr>
            <w:t xml:space="preserve">  i Superior de </w:t>
          </w:r>
          <w:r w:rsidRPr="752408AD" w:rsidR="752408AD">
            <w:rPr>
              <w:rFonts w:ascii="Source Sans 3" w:hAnsi="Source Sans 3" w:eastAsia="Source Sans 3" w:cs="Source Sans 3"/>
              <w:noProof w:val="0"/>
              <w:color w:val="808080" w:themeColor="background1" w:themeTint="FF" w:themeShade="80"/>
              <w:sz w:val="18"/>
              <w:szCs w:val="18"/>
              <w:lang w:val="es-ES"/>
            </w:rPr>
            <w:t>Disseny</w:t>
          </w:r>
          <w:r w:rsidRPr="752408AD" w:rsidR="752408AD">
            <w:rPr>
              <w:rFonts w:ascii="Source Sans 3" w:hAnsi="Source Sans 3" w:eastAsia="Source Sans 3" w:cs="Source Sans 3"/>
              <w:noProof w:val="0"/>
              <w:color w:val="808080" w:themeColor="background1" w:themeTint="FF" w:themeShade="80"/>
              <w:sz w:val="18"/>
              <w:szCs w:val="18"/>
              <w:lang w:val="es-ES"/>
            </w:rPr>
            <w:t xml:space="preserve"> d’Alacant /</w:t>
          </w:r>
        </w:p>
        <w:p w:rsidR="4290F5B1" w:rsidP="752408AD" w:rsidRDefault="4290F5B1" w14:paraId="65488321" w14:textId="6E80CD66">
          <w:pPr>
            <w:pStyle w:val="Encabezado"/>
            <w:bidi w:val="0"/>
            <w:ind w:left="-115"/>
            <w:jc w:val="both"/>
            <w:rPr>
              <w:rFonts w:ascii="Source Sans 3" w:hAnsi="Source Sans 3" w:eastAsia="Source Sans 3" w:cs="Source Sans 3"/>
              <w:noProof w:val="0"/>
              <w:color w:val="808080" w:themeColor="background1" w:themeTint="FF" w:themeShade="80"/>
              <w:sz w:val="18"/>
              <w:szCs w:val="18"/>
              <w:lang w:val="es-ES"/>
            </w:rPr>
          </w:pPr>
          <w:r w:rsidRPr="752408AD" w:rsidR="752408AD">
            <w:rPr>
              <w:rFonts w:ascii="Source Sans 3" w:hAnsi="Source Sans 3" w:eastAsia="Source Sans 3" w:cs="Source Sans 3"/>
              <w:i w:val="1"/>
              <w:iCs w:val="1"/>
              <w:noProof w:val="0"/>
              <w:color w:val="808080" w:themeColor="background1" w:themeTint="FF" w:themeShade="80"/>
              <w:sz w:val="18"/>
              <w:szCs w:val="18"/>
              <w:lang w:val="es-ES"/>
            </w:rPr>
            <w:t>Escuela de Arte y Superior de Diseño de Alicante</w:t>
          </w:r>
        </w:p>
      </w:tc>
      <w:tc>
        <w:tcPr>
          <w:tcW w:w="3945" w:type="dxa"/>
          <w:tcMar/>
        </w:tcPr>
        <w:p w:rsidR="114B1E63" w:rsidP="752408AD" w:rsidRDefault="114B1E63" w14:paraId="0BA1E0AD" w14:textId="72FC74E1">
          <w:pPr>
            <w:pStyle w:val="Encabezado"/>
            <w:bidi w:val="0"/>
            <w:jc w:val="both"/>
            <w:rPr>
              <w:rFonts w:ascii="Source Sans 3" w:hAnsi="Source Sans 3" w:eastAsia="Source Sans 3" w:cs="Source Sans 3"/>
              <w:noProof w:val="0"/>
              <w:color w:val="808080" w:themeColor="background1" w:themeTint="FF" w:themeShade="80"/>
              <w:sz w:val="18"/>
              <w:szCs w:val="18"/>
              <w:lang w:val="es-ES"/>
            </w:rPr>
          </w:pPr>
          <w:r w:rsidRPr="752408AD" w:rsidR="752408AD">
            <w:rPr>
              <w:rFonts w:ascii="Source Sans 3" w:hAnsi="Source Sans 3" w:eastAsia="Source Sans 3" w:cs="Source Sans 3"/>
              <w:noProof w:val="0"/>
              <w:color w:val="808080" w:themeColor="background1" w:themeTint="FF" w:themeShade="80"/>
              <w:sz w:val="18"/>
              <w:szCs w:val="18"/>
              <w:lang w:val="es-ES"/>
            </w:rPr>
            <w:t>PROVA ESPECÍFICA / PRUEBA ESPECÍFICA</w:t>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FC37C1" w:rsidP="00D03590" w:rsidRDefault="00FC37C1" w14:paraId="261F8650" w14:textId="77777777">
      <w:pPr>
        <w:spacing w:after="0" w:line="240" w:lineRule="auto"/>
      </w:pPr>
      <w:r>
        <w:separator/>
      </w:r>
    </w:p>
  </w:footnote>
  <w:footnote w:type="continuationSeparator" w:id="0">
    <w:p w:rsidR="00FC37C1" w:rsidP="00D03590" w:rsidRDefault="00FC37C1" w14:paraId="4DDEAF2C"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p w:rsidR="0015789D" w:rsidRDefault="0015789D" w14:paraId="4206053F" w14:textId="7B9A2E51">
    <w:pPr>
      <w:pStyle w:val="Encabezado"/>
    </w:pPr>
    <w:r w:rsidR="62BB5BC0">
      <w:rPr/>
      <w:t xml:space="preserve">                                                                                                                         </w:t>
    </w:r>
    <w:r w:rsidR="62BB5BC0">
      <w:drawing>
        <wp:inline wp14:editId="00F81CC1" wp14:anchorId="789A0BA9">
          <wp:extent cx="1854200" cy="863600"/>
          <wp:effectExtent l="0" t="0" r="0" b="0"/>
          <wp:docPr id="1327902580" name="Imagen 1" descr="Imagen que contiene Logotipo&#10;&#10;El contenido generado por IA puede ser incorrecto."/>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27902580" name="Imagen 1" descr="Imagen que contiene Logotipo&#10;&#10;El contenido generado por IA puede ser incorrecto."/>
                  <pic:cNvPicPr>
                    <a:picLocks noChangeAspect="1" noChangeArrowheads="1"/>
                  </pic:cNvPicPr>
                </pic:nvPicPr>
                <pic:blipFill>
                  <a:blip xmlns:r="http://schemas.openxmlformats.org/officeDocument/2006/relationships" r:embed="rId1">
                    <a:extLst>
                      <a:ext uri="{28A0092B-C50C-407E-A947-70E740481C1C}">
                        <a14:useLocalDpi xmlns:a14="http://schemas.microsoft.com/office/drawing/2010/main" val="0"/>
                      </a:ext>
                    </a:extLst>
                  </a:blip>
                  <a:srcRect/>
                  <a:stretch>
                    <a:fillRect/>
                  </a:stretch>
                </pic:blipFill>
                <pic:spPr bwMode="auto">
                  <a:xfrm>
                    <a:off x="0" y="0"/>
                    <a:ext cx="1854200" cy="8636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29">
    <w:nsid w:val="10a777b9"/>
    <w:multiLevelType xmlns:w="http://schemas.openxmlformats.org/wordprocessingml/2006/main" w:val="hybridMultilevel"/>
    <w:lvl xmlns:w="http://schemas.openxmlformats.org/wordprocessingml/2006/main" w:ilvl="0">
      <w:start w:val="1"/>
      <w:numFmt w:val="bullet"/>
      <w:lvlText w:val=""/>
      <w:lvlJc w:val="left"/>
      <w:pPr>
        <w:ind w:left="1080" w:hanging="360"/>
      </w:pPr>
      <w:rPr>
        <w:rFonts w:hint="default" w:ascii="Wingdings" w:hAnsi="Wingdings"/>
      </w:rPr>
    </w:lvl>
    <w:lvl xmlns:w="http://schemas.openxmlformats.org/wordprocessingml/2006/main" w:ilvl="1">
      <w:start w:val="1"/>
      <w:numFmt w:val="bullet"/>
      <w:lvlText w:val="o"/>
      <w:lvlJc w:val="left"/>
      <w:pPr>
        <w:ind w:left="1800" w:hanging="360"/>
      </w:pPr>
      <w:rPr>
        <w:rFonts w:hint="default" w:ascii="Courier New" w:hAnsi="Courier New"/>
      </w:rPr>
    </w:lvl>
    <w:lvl xmlns:w="http://schemas.openxmlformats.org/wordprocessingml/2006/main" w:ilvl="2">
      <w:start w:val="1"/>
      <w:numFmt w:val="bullet"/>
      <w:lvlText w:val=""/>
      <w:lvlJc w:val="left"/>
      <w:pPr>
        <w:ind w:left="2520" w:hanging="360"/>
      </w:pPr>
      <w:rPr>
        <w:rFonts w:hint="default" w:ascii="Wingdings" w:hAnsi="Wingdings"/>
      </w:rPr>
    </w:lvl>
    <w:lvl xmlns:w="http://schemas.openxmlformats.org/wordprocessingml/2006/main" w:ilvl="3">
      <w:start w:val="1"/>
      <w:numFmt w:val="bullet"/>
      <w:lvlText w:val=""/>
      <w:lvlJc w:val="left"/>
      <w:pPr>
        <w:ind w:left="3240" w:hanging="360"/>
      </w:pPr>
      <w:rPr>
        <w:rFonts w:hint="default" w:ascii="Symbol" w:hAnsi="Symbol"/>
      </w:rPr>
    </w:lvl>
    <w:lvl xmlns:w="http://schemas.openxmlformats.org/wordprocessingml/2006/main" w:ilvl="4">
      <w:start w:val="1"/>
      <w:numFmt w:val="bullet"/>
      <w:lvlText w:val="o"/>
      <w:lvlJc w:val="left"/>
      <w:pPr>
        <w:ind w:left="3960" w:hanging="360"/>
      </w:pPr>
      <w:rPr>
        <w:rFonts w:hint="default" w:ascii="Courier New" w:hAnsi="Courier New"/>
      </w:rPr>
    </w:lvl>
    <w:lvl xmlns:w="http://schemas.openxmlformats.org/wordprocessingml/2006/main" w:ilvl="5">
      <w:start w:val="1"/>
      <w:numFmt w:val="bullet"/>
      <w:lvlText w:val=""/>
      <w:lvlJc w:val="left"/>
      <w:pPr>
        <w:ind w:left="4680" w:hanging="360"/>
      </w:pPr>
      <w:rPr>
        <w:rFonts w:hint="default" w:ascii="Wingdings" w:hAnsi="Wingdings"/>
      </w:rPr>
    </w:lvl>
    <w:lvl xmlns:w="http://schemas.openxmlformats.org/wordprocessingml/2006/main" w:ilvl="6">
      <w:start w:val="1"/>
      <w:numFmt w:val="bullet"/>
      <w:lvlText w:val=""/>
      <w:lvlJc w:val="left"/>
      <w:pPr>
        <w:ind w:left="5400" w:hanging="360"/>
      </w:pPr>
      <w:rPr>
        <w:rFonts w:hint="default" w:ascii="Symbol" w:hAnsi="Symbol"/>
      </w:rPr>
    </w:lvl>
    <w:lvl xmlns:w="http://schemas.openxmlformats.org/wordprocessingml/2006/main" w:ilvl="7">
      <w:start w:val="1"/>
      <w:numFmt w:val="bullet"/>
      <w:lvlText w:val="o"/>
      <w:lvlJc w:val="left"/>
      <w:pPr>
        <w:ind w:left="6120" w:hanging="360"/>
      </w:pPr>
      <w:rPr>
        <w:rFonts w:hint="default" w:ascii="Courier New" w:hAnsi="Courier New"/>
      </w:rPr>
    </w:lvl>
    <w:lvl xmlns:w="http://schemas.openxmlformats.org/wordprocessingml/2006/main" w:ilvl="8">
      <w:start w:val="1"/>
      <w:numFmt w:val="bullet"/>
      <w:lvlText w:val=""/>
      <w:lvlJc w:val="left"/>
      <w:pPr>
        <w:ind w:left="6840" w:hanging="360"/>
      </w:pPr>
      <w:rPr>
        <w:rFonts w:hint="default" w:ascii="Wingdings" w:hAnsi="Wingdings"/>
      </w:rPr>
    </w:lvl>
  </w:abstractNum>
  <w:abstractNum xmlns:w="http://schemas.openxmlformats.org/wordprocessingml/2006/main" w:abstractNumId="28">
    <w:nsid w:val="521ed3ad"/>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7">
    <w:nsid w:val="5b3f23f6"/>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26">
    <w:nsid w:val="20a942cc"/>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w:lvlJc w:val="left"/>
      <w:pPr>
        <w:ind w:left="1440" w:hanging="360"/>
      </w:pPr>
    </w:lvl>
    <w:lvl xmlns:w="http://schemas.openxmlformats.org/wordprocessingml/2006/main" w:ilvl="2">
      <w:start w:val="1"/>
      <w:numFmt w:val="decimal"/>
      <w:lvlText w:val="%1.%2.%3."/>
      <w:lvlJc w:val="left"/>
      <w:pPr>
        <w:ind w:left="2160" w:hanging="180"/>
      </w:pPr>
    </w:lvl>
    <w:lvl xmlns:w="http://schemas.openxmlformats.org/wordprocessingml/2006/main" w:ilvl="3">
      <w:start w:val="1"/>
      <w:numFmt w:val="decimal"/>
      <w:lvlText w:val="%1.%2.%3.%4."/>
      <w:lvlJc w:val="left"/>
      <w:pPr>
        <w:ind w:left="2880" w:hanging="360"/>
      </w:pPr>
    </w:lvl>
    <w:lvl xmlns:w="http://schemas.openxmlformats.org/wordprocessingml/2006/main" w:ilvl="4">
      <w:start w:val="1"/>
      <w:numFmt w:val="decimal"/>
      <w:lvlText w:val="%1.%2.%3.%4.%5."/>
      <w:lvlJc w:val="left"/>
      <w:pPr>
        <w:ind w:left="3600" w:hanging="360"/>
      </w:pPr>
    </w:lvl>
    <w:lvl xmlns:w="http://schemas.openxmlformats.org/wordprocessingml/2006/main" w:ilvl="5">
      <w:start w:val="1"/>
      <w:numFmt w:val="decimal"/>
      <w:lvlText w:val="%1.%2.%3.%4.%5.%6."/>
      <w:lvlJc w:val="left"/>
      <w:pPr>
        <w:ind w:left="4320" w:hanging="180"/>
      </w:pPr>
    </w:lvl>
    <w:lvl xmlns:w="http://schemas.openxmlformats.org/wordprocessingml/2006/main" w:ilvl="6">
      <w:start w:val="1"/>
      <w:numFmt w:val="decimal"/>
      <w:lvlText w:val="%1.%2.%3.%4.%5.%6.%7."/>
      <w:lvlJc w:val="left"/>
      <w:pPr>
        <w:ind w:left="5040" w:hanging="360"/>
      </w:pPr>
    </w:lvl>
    <w:lvl xmlns:w="http://schemas.openxmlformats.org/wordprocessingml/2006/main" w:ilvl="7">
      <w:start w:val="1"/>
      <w:numFmt w:val="decimal"/>
      <w:lvlText w:val="%1.%2.%3.%4.%5.%6.%7.%8."/>
      <w:lvlJc w:val="left"/>
      <w:pPr>
        <w:ind w:left="5760" w:hanging="360"/>
      </w:pPr>
    </w:lvl>
    <w:lvl xmlns:w="http://schemas.openxmlformats.org/wordprocessingml/2006/main" w:ilvl="8">
      <w:start w:val="1"/>
      <w:numFmt w:val="decimal"/>
      <w:lvlText w:val="%1.%2.%3.%4.%5.%6.%7.%8.%9."/>
      <w:lvlJc w:val="left"/>
      <w:pPr>
        <w:ind w:left="6480" w:hanging="180"/>
      </w:pPr>
    </w:lvl>
  </w:abstractNum>
  <w:abstractNum xmlns:w="http://schemas.openxmlformats.org/wordprocessingml/2006/main" w:abstractNumId="25">
    <w:nsid w:val="45af65eb"/>
    <w:multiLevelType xmlns:w="http://schemas.openxmlformats.org/wordprocessingml/2006/main" w:val="multilevel"/>
    <w:lvl xmlns:w="http://schemas.openxmlformats.org/wordprocessingml/2006/main" w:ilvl="0">
      <w:start w:val="1"/>
      <w:numFmt w:val="bullet"/>
      <w:lvlText w:val=""/>
      <w:lvlJc w:val="left"/>
      <w:pPr>
        <w:ind w:left="720" w:hanging="360"/>
      </w:pPr>
      <w:rPr>
        <w:rFonts w:hint="default" w:ascii="Wingdings" w:hAnsi="Wingdings"/>
      </w:rPr>
    </w:lvl>
    <w:lvl xmlns:w="http://schemas.openxmlformats.org/wordprocessingml/2006/main" w:ilvl="1">
      <w:start w:val="1"/>
      <w:numFmt w:val="bullet"/>
      <w:lvlText w:val=""/>
      <w:lvlJc w:val="left"/>
      <w:pPr>
        <w:ind w:left="1440" w:hanging="360"/>
      </w:pPr>
      <w:rPr>
        <w:rFonts w:hint="default" w:ascii="Wingdings" w:hAnsi="Wingdings"/>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Wingdings" w:hAnsi="Wingdings"/>
      </w:rPr>
    </w:lvl>
    <w:lvl xmlns:w="http://schemas.openxmlformats.org/wordprocessingml/2006/main" w:ilvl="7">
      <w:start w:val="1"/>
      <w:numFmt w:val="bullet"/>
      <w:lvlText w:val=""/>
      <w:lvlJc w:val="left"/>
      <w:pPr>
        <w:ind w:left="5760" w:hanging="360"/>
      </w:pPr>
      <w:rPr>
        <w:rFonts w:hint="default" w:ascii="Symbol" w:hAnsi="Symbol"/>
      </w:rPr>
    </w:lvl>
    <w:lvl xmlns:w="http://schemas.openxmlformats.org/wordprocessingml/2006/main" w:ilvl="8">
      <w:start w:val="1"/>
      <w:numFmt w:val="bullet"/>
      <w:lvlText w:val="♦"/>
      <w:lvlJc w:val="left"/>
      <w:pPr>
        <w:ind w:left="6480" w:hanging="360"/>
      </w:pPr>
      <w:rPr>
        <w:rFonts w:hint="default" w:ascii="Courier New" w:hAnsi="Courier New"/>
      </w:rPr>
    </w:lvl>
  </w:abstractNum>
  <w:abstractNum xmlns:w="http://schemas.openxmlformats.org/wordprocessingml/2006/main" w:abstractNumId="24">
    <w:nsid w:val="216d8d4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3">
    <w:nsid w:val="dea0f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2">
    <w:nsid w:val="75396aa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ource Sans 3" w:hAnsi="Source Sans 3"/>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1">
    <w:nsid w:val="5a9acb3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0">
    <w:nsid w:val="650903f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9">
    <w:nsid w:val="192ad355"/>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w:lvlJc w:val="left"/>
      <w:pPr>
        <w:ind w:left="1440" w:hanging="360"/>
      </w:pPr>
    </w:lvl>
    <w:lvl xmlns:w="http://schemas.openxmlformats.org/wordprocessingml/2006/main" w:ilvl="2">
      <w:start w:val="1"/>
      <w:numFmt w:val="decimal"/>
      <w:lvlText w:val="%1.%2.%3."/>
      <w:lvlJc w:val="left"/>
      <w:pPr>
        <w:ind w:left="2160" w:hanging="180"/>
      </w:pPr>
    </w:lvl>
    <w:lvl xmlns:w="http://schemas.openxmlformats.org/wordprocessingml/2006/main" w:ilvl="3">
      <w:start w:val="1"/>
      <w:numFmt w:val="decimal"/>
      <w:lvlText w:val="%1.%2.%3.%4."/>
      <w:lvlJc w:val="left"/>
      <w:pPr>
        <w:ind w:left="2880" w:hanging="360"/>
      </w:pPr>
    </w:lvl>
    <w:lvl xmlns:w="http://schemas.openxmlformats.org/wordprocessingml/2006/main" w:ilvl="4">
      <w:start w:val="1"/>
      <w:numFmt w:val="decimal"/>
      <w:lvlText w:val="%1.%2.%3.%4.%5."/>
      <w:lvlJc w:val="left"/>
      <w:pPr>
        <w:ind w:left="3600" w:hanging="360"/>
      </w:pPr>
    </w:lvl>
    <w:lvl xmlns:w="http://schemas.openxmlformats.org/wordprocessingml/2006/main" w:ilvl="5">
      <w:start w:val="1"/>
      <w:numFmt w:val="decimal"/>
      <w:lvlText w:val="%1.%2.%3.%4.%5.%6."/>
      <w:lvlJc w:val="left"/>
      <w:pPr>
        <w:ind w:left="4320" w:hanging="180"/>
      </w:pPr>
    </w:lvl>
    <w:lvl xmlns:w="http://schemas.openxmlformats.org/wordprocessingml/2006/main" w:ilvl="6">
      <w:start w:val="1"/>
      <w:numFmt w:val="decimal"/>
      <w:lvlText w:val="%1.%2.%3.%4.%5.%6.%7."/>
      <w:lvlJc w:val="left"/>
      <w:pPr>
        <w:ind w:left="5040" w:hanging="360"/>
      </w:pPr>
    </w:lvl>
    <w:lvl xmlns:w="http://schemas.openxmlformats.org/wordprocessingml/2006/main" w:ilvl="7">
      <w:start w:val="1"/>
      <w:numFmt w:val="decimal"/>
      <w:lvlText w:val="%1.%2.%3.%4.%5.%6.%7.%8."/>
      <w:lvlJc w:val="left"/>
      <w:pPr>
        <w:ind w:left="5760" w:hanging="360"/>
      </w:pPr>
    </w:lvl>
    <w:lvl xmlns:w="http://schemas.openxmlformats.org/wordprocessingml/2006/main" w:ilvl="8">
      <w:start w:val="1"/>
      <w:numFmt w:val="decimal"/>
      <w:lvlText w:val="%1.%2.%3.%4.%5.%6.%7.%8.%9."/>
      <w:lvlJc w:val="left"/>
      <w:pPr>
        <w:ind w:left="6480" w:hanging="180"/>
      </w:pPr>
    </w:lvl>
  </w:abstractNum>
  <w:abstractNum xmlns:w="http://schemas.openxmlformats.org/wordprocessingml/2006/main" w:abstractNumId="18">
    <w:nsid w:val="244010e6"/>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w:lvlJc w:val="left"/>
      <w:pPr>
        <w:ind w:left="1440" w:hanging="360"/>
      </w:pPr>
    </w:lvl>
    <w:lvl xmlns:w="http://schemas.openxmlformats.org/wordprocessingml/2006/main" w:ilvl="2">
      <w:start w:val="1"/>
      <w:numFmt w:val="decimal"/>
      <w:lvlText w:val="%1.%2.%3."/>
      <w:lvlJc w:val="left"/>
      <w:pPr>
        <w:ind w:left="2160" w:hanging="180"/>
      </w:pPr>
    </w:lvl>
    <w:lvl xmlns:w="http://schemas.openxmlformats.org/wordprocessingml/2006/main" w:ilvl="3">
      <w:start w:val="1"/>
      <w:numFmt w:val="decimal"/>
      <w:lvlText w:val="%1.%2.%3.%4."/>
      <w:lvlJc w:val="left"/>
      <w:pPr>
        <w:ind w:left="2880" w:hanging="360"/>
      </w:pPr>
    </w:lvl>
    <w:lvl xmlns:w="http://schemas.openxmlformats.org/wordprocessingml/2006/main" w:ilvl="4">
      <w:start w:val="1"/>
      <w:numFmt w:val="decimal"/>
      <w:lvlText w:val="%1.%2.%3.%4.%5."/>
      <w:lvlJc w:val="left"/>
      <w:pPr>
        <w:ind w:left="3600" w:hanging="360"/>
      </w:pPr>
    </w:lvl>
    <w:lvl xmlns:w="http://schemas.openxmlformats.org/wordprocessingml/2006/main" w:ilvl="5">
      <w:start w:val="1"/>
      <w:numFmt w:val="decimal"/>
      <w:lvlText w:val="%1.%2.%3.%4.%5.%6."/>
      <w:lvlJc w:val="left"/>
      <w:pPr>
        <w:ind w:left="4320" w:hanging="180"/>
      </w:pPr>
    </w:lvl>
    <w:lvl xmlns:w="http://schemas.openxmlformats.org/wordprocessingml/2006/main" w:ilvl="6">
      <w:start w:val="1"/>
      <w:numFmt w:val="decimal"/>
      <w:lvlText w:val="%1.%2.%3.%4.%5.%6.%7."/>
      <w:lvlJc w:val="left"/>
      <w:pPr>
        <w:ind w:left="5040" w:hanging="360"/>
      </w:pPr>
    </w:lvl>
    <w:lvl xmlns:w="http://schemas.openxmlformats.org/wordprocessingml/2006/main" w:ilvl="7">
      <w:start w:val="1"/>
      <w:numFmt w:val="decimal"/>
      <w:lvlText w:val="%1.%2.%3.%4.%5.%6.%7.%8."/>
      <w:lvlJc w:val="left"/>
      <w:pPr>
        <w:ind w:left="5760" w:hanging="360"/>
      </w:pPr>
    </w:lvl>
    <w:lvl xmlns:w="http://schemas.openxmlformats.org/wordprocessingml/2006/main" w:ilvl="8">
      <w:start w:val="1"/>
      <w:numFmt w:val="decimal"/>
      <w:lvlText w:val="%1.%2.%3.%4.%5.%6.%7.%8.%9."/>
      <w:lvlJc w:val="left"/>
      <w:pPr>
        <w:ind w:left="6480" w:hanging="180"/>
      </w:pPr>
    </w:lvl>
  </w:abstractNum>
  <w:abstractNum xmlns:w="http://schemas.openxmlformats.org/wordprocessingml/2006/main" w:abstractNumId="17">
    <w:nsid w:val="3f5cd3fa"/>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w:lvlJc w:val="left"/>
      <w:pPr>
        <w:ind w:left="1440" w:hanging="360"/>
      </w:pPr>
    </w:lvl>
    <w:lvl xmlns:w="http://schemas.openxmlformats.org/wordprocessingml/2006/main" w:ilvl="2">
      <w:start w:val="1"/>
      <w:numFmt w:val="decimal"/>
      <w:lvlText w:val="%1.%2.%3."/>
      <w:lvlJc w:val="left"/>
      <w:pPr>
        <w:ind w:left="2160" w:hanging="180"/>
      </w:pPr>
    </w:lvl>
    <w:lvl xmlns:w="http://schemas.openxmlformats.org/wordprocessingml/2006/main" w:ilvl="3">
      <w:start w:val="1"/>
      <w:numFmt w:val="decimal"/>
      <w:lvlText w:val="%1.%2.%3.%4."/>
      <w:lvlJc w:val="left"/>
      <w:pPr>
        <w:ind w:left="2880" w:hanging="360"/>
      </w:pPr>
    </w:lvl>
    <w:lvl xmlns:w="http://schemas.openxmlformats.org/wordprocessingml/2006/main" w:ilvl="4">
      <w:start w:val="1"/>
      <w:numFmt w:val="decimal"/>
      <w:lvlText w:val="%1.%2.%3.%4.%5."/>
      <w:lvlJc w:val="left"/>
      <w:pPr>
        <w:ind w:left="3600" w:hanging="360"/>
      </w:pPr>
    </w:lvl>
    <w:lvl xmlns:w="http://schemas.openxmlformats.org/wordprocessingml/2006/main" w:ilvl="5">
      <w:start w:val="1"/>
      <w:numFmt w:val="decimal"/>
      <w:lvlText w:val="%1.%2.%3.%4.%5.%6."/>
      <w:lvlJc w:val="left"/>
      <w:pPr>
        <w:ind w:left="4320" w:hanging="180"/>
      </w:pPr>
    </w:lvl>
    <w:lvl xmlns:w="http://schemas.openxmlformats.org/wordprocessingml/2006/main" w:ilvl="6">
      <w:start w:val="1"/>
      <w:numFmt w:val="decimal"/>
      <w:lvlText w:val="%1.%2.%3.%4.%5.%6.%7."/>
      <w:lvlJc w:val="left"/>
      <w:pPr>
        <w:ind w:left="5040" w:hanging="360"/>
      </w:pPr>
    </w:lvl>
    <w:lvl xmlns:w="http://schemas.openxmlformats.org/wordprocessingml/2006/main" w:ilvl="7">
      <w:start w:val="1"/>
      <w:numFmt w:val="decimal"/>
      <w:lvlText w:val="%1.%2.%3.%4.%5.%6.%7.%8."/>
      <w:lvlJc w:val="left"/>
      <w:pPr>
        <w:ind w:left="5760" w:hanging="360"/>
      </w:pPr>
    </w:lvl>
    <w:lvl xmlns:w="http://schemas.openxmlformats.org/wordprocessingml/2006/main" w:ilvl="8">
      <w:start w:val="1"/>
      <w:numFmt w:val="decimal"/>
      <w:lvlText w:val="%1.%2.%3.%4.%5.%6.%7.%8.%9."/>
      <w:lvlJc w:val="left"/>
      <w:pPr>
        <w:ind w:left="6480" w:hanging="180"/>
      </w:pPr>
    </w:lvl>
  </w:abstractNum>
  <w:abstractNum xmlns:w="http://schemas.openxmlformats.org/wordprocessingml/2006/main" w:abstractNumId="16">
    <w:nsid w:val="6c01ea1b"/>
    <w:multiLevelType xmlns:w="http://schemas.openxmlformats.org/wordprocessingml/2006/main" w:val="hybridMultilevel"/>
    <w:lvl xmlns:w="http://schemas.openxmlformats.org/wordprocessingml/2006/main" w:ilvl="0">
      <w:start w:val="1"/>
      <w:numFmt w:val="bullet"/>
      <w:lvlText w:val="1"/>
      <w:lvlJc w:val="left"/>
      <w:pPr>
        <w:ind w:left="720" w:hanging="360"/>
      </w:pPr>
      <w:rPr>
        <w:rFonts w:hint="default" w:ascii="Source Sans 3" w:hAnsi="Source Sans 3"/>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5">
    <w:nsid w:val="42937c37"/>
    <w:multiLevelType xmlns:w="http://schemas.openxmlformats.org/wordprocessingml/2006/main" w:val="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decimal"/>
      <w:lvlText w:val="%1.%2."/>
      <w:lvlJc w:val="left"/>
      <w:pPr>
        <w:ind w:left="1440" w:hanging="360"/>
      </w:pPr>
    </w:lvl>
    <w:lvl xmlns:w="http://schemas.openxmlformats.org/wordprocessingml/2006/main" w:ilvl="2">
      <w:start w:val="1"/>
      <w:numFmt w:val="decimal"/>
      <w:lvlText w:val="%1.%2.%3."/>
      <w:lvlJc w:val="left"/>
      <w:pPr>
        <w:ind w:left="2160" w:hanging="180"/>
      </w:pPr>
    </w:lvl>
    <w:lvl xmlns:w="http://schemas.openxmlformats.org/wordprocessingml/2006/main" w:ilvl="3">
      <w:start w:val="1"/>
      <w:numFmt w:val="decimal"/>
      <w:lvlText w:val="%1.%2.%3.%4."/>
      <w:lvlJc w:val="left"/>
      <w:pPr>
        <w:ind w:left="2880" w:hanging="360"/>
      </w:pPr>
    </w:lvl>
    <w:lvl xmlns:w="http://schemas.openxmlformats.org/wordprocessingml/2006/main" w:ilvl="4">
      <w:start w:val="1"/>
      <w:numFmt w:val="decimal"/>
      <w:lvlText w:val="%1.%2.%3.%4.%5."/>
      <w:lvlJc w:val="left"/>
      <w:pPr>
        <w:ind w:left="3600" w:hanging="360"/>
      </w:pPr>
    </w:lvl>
    <w:lvl xmlns:w="http://schemas.openxmlformats.org/wordprocessingml/2006/main" w:ilvl="5">
      <w:start w:val="1"/>
      <w:numFmt w:val="decimal"/>
      <w:lvlText w:val="%1.%2.%3.%4.%5.%6."/>
      <w:lvlJc w:val="left"/>
      <w:pPr>
        <w:ind w:left="4320" w:hanging="180"/>
      </w:pPr>
    </w:lvl>
    <w:lvl xmlns:w="http://schemas.openxmlformats.org/wordprocessingml/2006/main" w:ilvl="6">
      <w:start w:val="1"/>
      <w:numFmt w:val="decimal"/>
      <w:lvlText w:val="%1.%2.%3.%4.%5.%6.%7."/>
      <w:lvlJc w:val="left"/>
      <w:pPr>
        <w:ind w:left="5040" w:hanging="360"/>
      </w:pPr>
    </w:lvl>
    <w:lvl xmlns:w="http://schemas.openxmlformats.org/wordprocessingml/2006/main" w:ilvl="7">
      <w:start w:val="1"/>
      <w:numFmt w:val="decimal"/>
      <w:lvlText w:val="%1.%2.%3.%4.%5.%6.%7.%8."/>
      <w:lvlJc w:val="left"/>
      <w:pPr>
        <w:ind w:left="5760" w:hanging="360"/>
      </w:pPr>
    </w:lvl>
    <w:lvl xmlns:w="http://schemas.openxmlformats.org/wordprocessingml/2006/main" w:ilvl="8">
      <w:start w:val="1"/>
      <w:numFmt w:val="decimal"/>
      <w:lvlText w:val="%1.%2.%3.%4.%5.%6.%7.%8.%9."/>
      <w:lvlJc w:val="left"/>
      <w:pPr>
        <w:ind w:left="6480" w:hanging="180"/>
      </w:pPr>
    </w:lvl>
  </w:abstractNum>
  <w:abstractNum xmlns:w="http://schemas.openxmlformats.org/wordprocessingml/2006/main" w:abstractNumId="14">
    <w:nsid w:val="2d2b0b3c"/>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10BC3B47"/>
    <w:multiLevelType w:val="hybridMultilevel"/>
    <w:tmpl w:val="4E08036C"/>
    <w:lvl w:ilvl="0" w:tplc="CA4AF18C">
      <w:start w:val="1"/>
      <w:numFmt w:val="decimal"/>
      <w:lvlText w:val="%1."/>
      <w:lvlJc w:val="left"/>
      <w:pPr>
        <w:ind w:left="720" w:hanging="360"/>
      </w:pPr>
      <w:rPr>
        <w:rFonts w:hint="default" w:ascii="Calibri" w:hAnsi="Calibri" w:cs="Calibri"/>
        <w:b w:val="0"/>
        <w:color w:val="FB0E32"/>
        <w:sz w:val="22"/>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145C4AF7"/>
    <w:multiLevelType w:val="hybridMultilevel"/>
    <w:tmpl w:val="6B9CCA02"/>
    <w:lvl w:ilvl="0" w:tplc="FFFFFFFF">
      <w:start w:val="1"/>
      <w:numFmt w:val="decimal"/>
      <w:lvlText w:val="%1."/>
      <w:lvlJc w:val="left"/>
      <w:pPr>
        <w:ind w:left="720" w:hanging="360"/>
      </w:pPr>
      <w:rPr>
        <w:rFonts w:hint="default"/>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C651201"/>
    <w:multiLevelType w:val="multilevel"/>
    <w:tmpl w:val="09E86414"/>
    <w:styleLink w:val="Listaactual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3B04F3E"/>
    <w:multiLevelType w:val="hybridMultilevel"/>
    <w:tmpl w:val="44C4A072"/>
    <w:lvl w:ilvl="0" w:tplc="9AFE7CF4">
      <w:start w:val="1"/>
      <w:numFmt w:val="decimal"/>
      <w:lvlText w:val="%1."/>
      <w:lvlJc w:val="left"/>
      <w:pPr>
        <w:ind w:left="720" w:hanging="360"/>
      </w:pPr>
      <w:rPr>
        <w:rFonts w:hint="default" w:ascii="Source Sans 3" w:hAnsi="Source Sans 3"/>
        <w:b w:val="0"/>
        <w:color w:val="FB0E32"/>
        <w:sz w:val="2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2F64549A"/>
    <w:multiLevelType w:val="multilevel"/>
    <w:tmpl w:val="C0E6D9C6"/>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5" w15:restartNumberingAfterBreak="0">
    <w:nsid w:val="36A8175E"/>
    <w:multiLevelType w:val="hybridMultilevel"/>
    <w:tmpl w:val="6B9CCA02"/>
    <w:lvl w:ilvl="0" w:tplc="310CF7DC">
      <w:start w:val="1"/>
      <w:numFmt w:val="decimal"/>
      <w:lvlText w:val="%1."/>
      <w:lvlJc w:val="left"/>
      <w:pPr>
        <w:ind w:left="720" w:hanging="360"/>
      </w:pPr>
      <w:rPr>
        <w:rFonts w:hint="default"/>
        <w:color w:val="000000" w:themeColor="tex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3F7943B5"/>
    <w:multiLevelType w:val="multilevel"/>
    <w:tmpl w:val="B5D4F46C"/>
    <w:styleLink w:val="Listaactual2"/>
    <w:lvl w:ilvl="0">
      <w:start w:val="1"/>
      <w:numFmt w:val="decimal"/>
      <w:lvlText w:val="%1."/>
      <w:lvlJc w:val="left"/>
      <w:pPr>
        <w:ind w:left="624" w:hanging="284"/>
      </w:pPr>
      <w:rPr>
        <w:rFonts w:hint="default" w:ascii="Source Sans 3" w:hAnsi="Source Sans 3"/>
        <w:color w:val="FF2C4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6FD2C92"/>
    <w:multiLevelType w:val="hybridMultilevel"/>
    <w:tmpl w:val="B8868EB8"/>
    <w:lvl w:ilvl="0" w:tplc="FFFFFFFF">
      <w:start w:val="1"/>
      <w:numFmt w:val="decimal"/>
      <w:lvlText w:val="%1."/>
      <w:lvlJc w:val="left"/>
      <w:pPr>
        <w:ind w:left="624" w:hanging="284"/>
      </w:pPr>
      <w:rPr>
        <w:rFonts w:hint="default"/>
        <w:color w:val="FF2C4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48360933"/>
    <w:multiLevelType w:val="hybridMultilevel"/>
    <w:tmpl w:val="B8868EB8"/>
    <w:lvl w:ilvl="0" w:tplc="0C44D34A">
      <w:start w:val="1"/>
      <w:numFmt w:val="decimal"/>
      <w:lvlText w:val="%1."/>
      <w:lvlJc w:val="left"/>
      <w:pPr>
        <w:ind w:left="624" w:hanging="284"/>
      </w:pPr>
      <w:rPr>
        <w:rFonts w:hint="default"/>
        <w:color w:val="FF2C4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58852B7B"/>
    <w:multiLevelType w:val="hybridMultilevel"/>
    <w:tmpl w:val="6B9CCA02"/>
    <w:lvl w:ilvl="0" w:tplc="FFFFFFFF">
      <w:start w:val="1"/>
      <w:numFmt w:val="decimal"/>
      <w:lvlText w:val="%1."/>
      <w:lvlJc w:val="left"/>
      <w:pPr>
        <w:ind w:left="720" w:hanging="360"/>
      </w:pPr>
      <w:rPr>
        <w:rFonts w:hint="default"/>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5AF36732"/>
    <w:multiLevelType w:val="hybridMultilevel"/>
    <w:tmpl w:val="B8868EB8"/>
    <w:lvl w:ilvl="0" w:tplc="FFFFFFFF">
      <w:start w:val="1"/>
      <w:numFmt w:val="decimal"/>
      <w:lvlText w:val="%1."/>
      <w:lvlJc w:val="left"/>
      <w:pPr>
        <w:ind w:left="624" w:hanging="284"/>
      </w:pPr>
      <w:rPr>
        <w:rFonts w:hint="default"/>
        <w:color w:val="FF2C4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65DA1B10"/>
    <w:multiLevelType w:val="hybridMultilevel"/>
    <w:tmpl w:val="6B9CCA02"/>
    <w:lvl w:ilvl="0" w:tplc="FFFFFFFF">
      <w:start w:val="1"/>
      <w:numFmt w:val="decimal"/>
      <w:lvlText w:val="%1."/>
      <w:lvlJc w:val="left"/>
      <w:pPr>
        <w:ind w:left="720" w:hanging="360"/>
      </w:pPr>
      <w:rPr>
        <w:rFonts w:hint="default"/>
        <w:color w:val="000000" w:themeColor="tex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751E4EB1"/>
    <w:multiLevelType w:val="hybridMultilevel"/>
    <w:tmpl w:val="B8868EB8"/>
    <w:lvl w:ilvl="0" w:tplc="FFFFFFFF">
      <w:start w:val="1"/>
      <w:numFmt w:val="decimal"/>
      <w:lvlText w:val="%1."/>
      <w:lvlJc w:val="left"/>
      <w:pPr>
        <w:ind w:left="624" w:hanging="284"/>
      </w:pPr>
      <w:rPr>
        <w:rFonts w:hint="default"/>
        <w:color w:val="FF2C4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7E9A35F6"/>
    <w:multiLevelType w:val="multilevel"/>
    <w:tmpl w:val="78F6FD7C"/>
    <w:styleLink w:val="Listaactual3"/>
    <w:lvl w:ilvl="0">
      <w:start w:val="1"/>
      <w:numFmt w:val="decimal"/>
      <w:lvlText w:val="%1."/>
      <w:lvlJc w:val="left"/>
      <w:pPr>
        <w:ind w:left="624" w:hanging="284"/>
      </w:pPr>
      <w:rPr>
        <w:rFonts w:hint="default"/>
        <w:color w:val="FF2C4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 w16cid:durableId="513569237">
    <w:abstractNumId w:val="4"/>
  </w:num>
  <w:num w:numId="2" w16cid:durableId="2072457367">
    <w:abstractNumId w:val="3"/>
  </w:num>
  <w:num w:numId="3" w16cid:durableId="1069615363">
    <w:abstractNumId w:val="0"/>
  </w:num>
  <w:num w:numId="4" w16cid:durableId="813065452">
    <w:abstractNumId w:val="8"/>
  </w:num>
  <w:num w:numId="5" w16cid:durableId="1603875286">
    <w:abstractNumId w:val="2"/>
  </w:num>
  <w:num w:numId="6" w16cid:durableId="1156922700">
    <w:abstractNumId w:val="6"/>
  </w:num>
  <w:num w:numId="7" w16cid:durableId="1484355007">
    <w:abstractNumId w:val="13"/>
  </w:num>
  <w:num w:numId="8" w16cid:durableId="592863257">
    <w:abstractNumId w:val="10"/>
  </w:num>
  <w:num w:numId="9" w16cid:durableId="136386568">
    <w:abstractNumId w:val="7"/>
  </w:num>
  <w:num w:numId="10" w16cid:durableId="383916564">
    <w:abstractNumId w:val="12"/>
  </w:num>
  <w:num w:numId="11" w16cid:durableId="1042481251">
    <w:abstractNumId w:val="5"/>
  </w:num>
  <w:num w:numId="12" w16cid:durableId="1236671342">
    <w:abstractNumId w:val="9"/>
  </w:num>
  <w:num w:numId="13" w16cid:durableId="797799546">
    <w:abstractNumId w:val="1"/>
  </w:num>
  <w:num w:numId="14" w16cid:durableId="1635982552">
    <w:abstractNumId w:val="1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50"/>
  <w:proofState w:spelling="clean" w:grammar="dirty"/>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3590"/>
    <w:rsid w:val="0002023D"/>
    <w:rsid w:val="0009468E"/>
    <w:rsid w:val="000DC8E1"/>
    <w:rsid w:val="000E71B3"/>
    <w:rsid w:val="0015789D"/>
    <w:rsid w:val="00311C90"/>
    <w:rsid w:val="00380D97"/>
    <w:rsid w:val="00441408"/>
    <w:rsid w:val="00446788"/>
    <w:rsid w:val="00483D3A"/>
    <w:rsid w:val="004946A1"/>
    <w:rsid w:val="00501111"/>
    <w:rsid w:val="0050C3BB"/>
    <w:rsid w:val="005C7E63"/>
    <w:rsid w:val="00625050"/>
    <w:rsid w:val="00721ADE"/>
    <w:rsid w:val="007EA1C6"/>
    <w:rsid w:val="007F76E1"/>
    <w:rsid w:val="00884080"/>
    <w:rsid w:val="0091740A"/>
    <w:rsid w:val="009F083C"/>
    <w:rsid w:val="00A7F8DB"/>
    <w:rsid w:val="00AC502B"/>
    <w:rsid w:val="00B016DE"/>
    <w:rsid w:val="00D03590"/>
    <w:rsid w:val="00DB6E6E"/>
    <w:rsid w:val="00EE67A6"/>
    <w:rsid w:val="00FC37C1"/>
    <w:rsid w:val="010AF8B9"/>
    <w:rsid w:val="01457D6C"/>
    <w:rsid w:val="018C55CF"/>
    <w:rsid w:val="019E0C11"/>
    <w:rsid w:val="01D67286"/>
    <w:rsid w:val="01DB412C"/>
    <w:rsid w:val="01EB3C57"/>
    <w:rsid w:val="01FC2079"/>
    <w:rsid w:val="02A0D535"/>
    <w:rsid w:val="02A6C004"/>
    <w:rsid w:val="02BC3B87"/>
    <w:rsid w:val="02D52612"/>
    <w:rsid w:val="02E0E1EF"/>
    <w:rsid w:val="031BEB9F"/>
    <w:rsid w:val="03AD63A3"/>
    <w:rsid w:val="03B19F4E"/>
    <w:rsid w:val="04675D47"/>
    <w:rsid w:val="0472CC19"/>
    <w:rsid w:val="04752031"/>
    <w:rsid w:val="04837480"/>
    <w:rsid w:val="04B3312E"/>
    <w:rsid w:val="04D5F88B"/>
    <w:rsid w:val="05073FBB"/>
    <w:rsid w:val="05400FBD"/>
    <w:rsid w:val="0577A919"/>
    <w:rsid w:val="05D73B65"/>
    <w:rsid w:val="0654937A"/>
    <w:rsid w:val="06662B57"/>
    <w:rsid w:val="066ECE20"/>
    <w:rsid w:val="0676D0BF"/>
    <w:rsid w:val="06799825"/>
    <w:rsid w:val="067DECE7"/>
    <w:rsid w:val="06FC4652"/>
    <w:rsid w:val="073BCDC0"/>
    <w:rsid w:val="077E9F3E"/>
    <w:rsid w:val="07870B54"/>
    <w:rsid w:val="07D9FC33"/>
    <w:rsid w:val="0824AD73"/>
    <w:rsid w:val="084034CD"/>
    <w:rsid w:val="08431B44"/>
    <w:rsid w:val="0862DB02"/>
    <w:rsid w:val="089FAEFA"/>
    <w:rsid w:val="091FF022"/>
    <w:rsid w:val="0993C5AC"/>
    <w:rsid w:val="09C551AA"/>
    <w:rsid w:val="09E51D8D"/>
    <w:rsid w:val="0A2ED388"/>
    <w:rsid w:val="0A7DD11F"/>
    <w:rsid w:val="0AD3F508"/>
    <w:rsid w:val="0AE205E6"/>
    <w:rsid w:val="0B2E7E8F"/>
    <w:rsid w:val="0B38C428"/>
    <w:rsid w:val="0B4350D5"/>
    <w:rsid w:val="0B54C902"/>
    <w:rsid w:val="0B984F1E"/>
    <w:rsid w:val="0BCECE54"/>
    <w:rsid w:val="0C0A5545"/>
    <w:rsid w:val="0C424947"/>
    <w:rsid w:val="0C707A16"/>
    <w:rsid w:val="0C71888D"/>
    <w:rsid w:val="0C75D8F5"/>
    <w:rsid w:val="0CAD1CC8"/>
    <w:rsid w:val="0D48AFCE"/>
    <w:rsid w:val="0DC22C08"/>
    <w:rsid w:val="0E0A1EEC"/>
    <w:rsid w:val="0E12EF68"/>
    <w:rsid w:val="0E35D7A4"/>
    <w:rsid w:val="0E5588D1"/>
    <w:rsid w:val="0E56CF65"/>
    <w:rsid w:val="0E786498"/>
    <w:rsid w:val="0F1163BA"/>
    <w:rsid w:val="0F790E7A"/>
    <w:rsid w:val="0FE91658"/>
    <w:rsid w:val="1032B60D"/>
    <w:rsid w:val="10959207"/>
    <w:rsid w:val="10AB637E"/>
    <w:rsid w:val="10C42C37"/>
    <w:rsid w:val="10E7A8CB"/>
    <w:rsid w:val="114B1E63"/>
    <w:rsid w:val="119CA2A5"/>
    <w:rsid w:val="11BF3A5F"/>
    <w:rsid w:val="11C16F4C"/>
    <w:rsid w:val="11D31EE9"/>
    <w:rsid w:val="1201B28C"/>
    <w:rsid w:val="123F7C43"/>
    <w:rsid w:val="126E9E46"/>
    <w:rsid w:val="1287DBB5"/>
    <w:rsid w:val="12BEB1BC"/>
    <w:rsid w:val="12F7DFFA"/>
    <w:rsid w:val="130BF787"/>
    <w:rsid w:val="13234EA9"/>
    <w:rsid w:val="132656AD"/>
    <w:rsid w:val="133AF3E9"/>
    <w:rsid w:val="133AF3E9"/>
    <w:rsid w:val="136430E0"/>
    <w:rsid w:val="136C3BEA"/>
    <w:rsid w:val="13914430"/>
    <w:rsid w:val="13932E0B"/>
    <w:rsid w:val="142E73F7"/>
    <w:rsid w:val="143C515F"/>
    <w:rsid w:val="147ED79C"/>
    <w:rsid w:val="14812F2B"/>
    <w:rsid w:val="1490B72C"/>
    <w:rsid w:val="14A9B3E0"/>
    <w:rsid w:val="14D7245E"/>
    <w:rsid w:val="15504A4C"/>
    <w:rsid w:val="157EC488"/>
    <w:rsid w:val="158AB95A"/>
    <w:rsid w:val="15B28F6F"/>
    <w:rsid w:val="15FB541C"/>
    <w:rsid w:val="1638518A"/>
    <w:rsid w:val="1647DEA4"/>
    <w:rsid w:val="1668E648"/>
    <w:rsid w:val="16974192"/>
    <w:rsid w:val="16EC99DC"/>
    <w:rsid w:val="170C2808"/>
    <w:rsid w:val="17323DBA"/>
    <w:rsid w:val="174B6EDB"/>
    <w:rsid w:val="1777012F"/>
    <w:rsid w:val="17B771B9"/>
    <w:rsid w:val="17CF080F"/>
    <w:rsid w:val="18A3407A"/>
    <w:rsid w:val="18A8750E"/>
    <w:rsid w:val="18DC3A08"/>
    <w:rsid w:val="192597B6"/>
    <w:rsid w:val="1935DF71"/>
    <w:rsid w:val="194EC31F"/>
    <w:rsid w:val="1957632F"/>
    <w:rsid w:val="195F6BEE"/>
    <w:rsid w:val="196070DB"/>
    <w:rsid w:val="19795699"/>
    <w:rsid w:val="19928F52"/>
    <w:rsid w:val="1A0B5060"/>
    <w:rsid w:val="1A0F5CB2"/>
    <w:rsid w:val="1A48F745"/>
    <w:rsid w:val="1A4B9859"/>
    <w:rsid w:val="1A53DDB5"/>
    <w:rsid w:val="1ACA40EC"/>
    <w:rsid w:val="1ADE091A"/>
    <w:rsid w:val="1AF78D18"/>
    <w:rsid w:val="1B302947"/>
    <w:rsid w:val="1B957CB1"/>
    <w:rsid w:val="1BF49B1F"/>
    <w:rsid w:val="1C34ECD3"/>
    <w:rsid w:val="1C439951"/>
    <w:rsid w:val="1C5F6BC2"/>
    <w:rsid w:val="1CA5CC95"/>
    <w:rsid w:val="1CB03845"/>
    <w:rsid w:val="1D421E61"/>
    <w:rsid w:val="1D88DC56"/>
    <w:rsid w:val="1DB9B9C5"/>
    <w:rsid w:val="1E04792D"/>
    <w:rsid w:val="1E448D7A"/>
    <w:rsid w:val="1E7DDABD"/>
    <w:rsid w:val="1ECB31E9"/>
    <w:rsid w:val="1EF25516"/>
    <w:rsid w:val="1EFE17D6"/>
    <w:rsid w:val="1F096FBB"/>
    <w:rsid w:val="1F1903A3"/>
    <w:rsid w:val="1F28A040"/>
    <w:rsid w:val="1FC7D083"/>
    <w:rsid w:val="1FF0765D"/>
    <w:rsid w:val="1FFB9095"/>
    <w:rsid w:val="200458D4"/>
    <w:rsid w:val="20447BA1"/>
    <w:rsid w:val="20607C31"/>
    <w:rsid w:val="208EC8D4"/>
    <w:rsid w:val="20CD0B9F"/>
    <w:rsid w:val="210BD214"/>
    <w:rsid w:val="211DDC19"/>
    <w:rsid w:val="21551AE8"/>
    <w:rsid w:val="2173A945"/>
    <w:rsid w:val="218C751F"/>
    <w:rsid w:val="2192CA94"/>
    <w:rsid w:val="21CBF870"/>
    <w:rsid w:val="21D17320"/>
    <w:rsid w:val="22075DEC"/>
    <w:rsid w:val="224DFD35"/>
    <w:rsid w:val="22A1E751"/>
    <w:rsid w:val="22BE09DC"/>
    <w:rsid w:val="22BE586C"/>
    <w:rsid w:val="22FE8A40"/>
    <w:rsid w:val="2382B516"/>
    <w:rsid w:val="23BAACEE"/>
    <w:rsid w:val="23F12D67"/>
    <w:rsid w:val="244CC769"/>
    <w:rsid w:val="2451D83C"/>
    <w:rsid w:val="24550AE6"/>
    <w:rsid w:val="246F22DC"/>
    <w:rsid w:val="248B22B9"/>
    <w:rsid w:val="24D3CE0D"/>
    <w:rsid w:val="2539073D"/>
    <w:rsid w:val="25655AD9"/>
    <w:rsid w:val="257F5CD2"/>
    <w:rsid w:val="25A88E10"/>
    <w:rsid w:val="25BD40A0"/>
    <w:rsid w:val="25C5558F"/>
    <w:rsid w:val="260E45AC"/>
    <w:rsid w:val="261F8678"/>
    <w:rsid w:val="26989730"/>
    <w:rsid w:val="26B87E81"/>
    <w:rsid w:val="26C722DA"/>
    <w:rsid w:val="26E3E62B"/>
    <w:rsid w:val="2756A912"/>
    <w:rsid w:val="27EA4DDA"/>
    <w:rsid w:val="28148030"/>
    <w:rsid w:val="2832E469"/>
    <w:rsid w:val="283BBB2D"/>
    <w:rsid w:val="28807F21"/>
    <w:rsid w:val="288F250B"/>
    <w:rsid w:val="28EB585A"/>
    <w:rsid w:val="295CCF69"/>
    <w:rsid w:val="2981D542"/>
    <w:rsid w:val="29F8614B"/>
    <w:rsid w:val="2A03B7F1"/>
    <w:rsid w:val="2A136CE9"/>
    <w:rsid w:val="2A2A5B5E"/>
    <w:rsid w:val="2A3488D5"/>
    <w:rsid w:val="2A5CF02E"/>
    <w:rsid w:val="2A7248A5"/>
    <w:rsid w:val="2AA874FE"/>
    <w:rsid w:val="2AF24B63"/>
    <w:rsid w:val="2B03ECE8"/>
    <w:rsid w:val="2B0A40A2"/>
    <w:rsid w:val="2B652099"/>
    <w:rsid w:val="2B786299"/>
    <w:rsid w:val="2B7F459B"/>
    <w:rsid w:val="2BE017EE"/>
    <w:rsid w:val="2C21613C"/>
    <w:rsid w:val="2C50215C"/>
    <w:rsid w:val="2C99E552"/>
    <w:rsid w:val="2CC25F35"/>
    <w:rsid w:val="2CDA0CFB"/>
    <w:rsid w:val="2CF3B6B3"/>
    <w:rsid w:val="2CF5F8ED"/>
    <w:rsid w:val="2D0251AD"/>
    <w:rsid w:val="2D1FD7B4"/>
    <w:rsid w:val="2D266A06"/>
    <w:rsid w:val="2D388A99"/>
    <w:rsid w:val="2D3C5771"/>
    <w:rsid w:val="2D6837DA"/>
    <w:rsid w:val="2D6DDC0A"/>
    <w:rsid w:val="2D8A8136"/>
    <w:rsid w:val="2DB17163"/>
    <w:rsid w:val="2DB1ACE0"/>
    <w:rsid w:val="2DBCA9AC"/>
    <w:rsid w:val="2E0FBF7A"/>
    <w:rsid w:val="2E3F7EA7"/>
    <w:rsid w:val="2EB6386A"/>
    <w:rsid w:val="2F197449"/>
    <w:rsid w:val="2F43510E"/>
    <w:rsid w:val="2F554137"/>
    <w:rsid w:val="2F74AC82"/>
    <w:rsid w:val="2F770B5A"/>
    <w:rsid w:val="2F8BFDBC"/>
    <w:rsid w:val="2FA80621"/>
    <w:rsid w:val="2FC144E2"/>
    <w:rsid w:val="2FC5CA1E"/>
    <w:rsid w:val="2FE4E9E1"/>
    <w:rsid w:val="2FECABC0"/>
    <w:rsid w:val="30087157"/>
    <w:rsid w:val="301FA1E8"/>
    <w:rsid w:val="306419BA"/>
    <w:rsid w:val="307EB3FF"/>
    <w:rsid w:val="30867B50"/>
    <w:rsid w:val="30CFC23D"/>
    <w:rsid w:val="30D0213A"/>
    <w:rsid w:val="30D0C4B8"/>
    <w:rsid w:val="3116680E"/>
    <w:rsid w:val="312F8B91"/>
    <w:rsid w:val="31470B7D"/>
    <w:rsid w:val="318FBBA1"/>
    <w:rsid w:val="31B22EEE"/>
    <w:rsid w:val="31B35595"/>
    <w:rsid w:val="3226B7D0"/>
    <w:rsid w:val="32448ADF"/>
    <w:rsid w:val="32F2587A"/>
    <w:rsid w:val="33BE9704"/>
    <w:rsid w:val="33D39A76"/>
    <w:rsid w:val="33F5A448"/>
    <w:rsid w:val="342D12F2"/>
    <w:rsid w:val="34747931"/>
    <w:rsid w:val="34A27993"/>
    <w:rsid w:val="34D6CA55"/>
    <w:rsid w:val="350D893A"/>
    <w:rsid w:val="3551C506"/>
    <w:rsid w:val="357F67D8"/>
    <w:rsid w:val="35AB02D7"/>
    <w:rsid w:val="35C57B5E"/>
    <w:rsid w:val="360659A8"/>
    <w:rsid w:val="360671B0"/>
    <w:rsid w:val="3615AFF1"/>
    <w:rsid w:val="362AFF6F"/>
    <w:rsid w:val="367EA49B"/>
    <w:rsid w:val="36C2C10F"/>
    <w:rsid w:val="374E92C2"/>
    <w:rsid w:val="37656610"/>
    <w:rsid w:val="37853F55"/>
    <w:rsid w:val="37FC42C1"/>
    <w:rsid w:val="38184F09"/>
    <w:rsid w:val="383774B4"/>
    <w:rsid w:val="386ED98C"/>
    <w:rsid w:val="388C96CA"/>
    <w:rsid w:val="38924F37"/>
    <w:rsid w:val="3895799D"/>
    <w:rsid w:val="389AF772"/>
    <w:rsid w:val="389D828C"/>
    <w:rsid w:val="38AD9A09"/>
    <w:rsid w:val="38AF35D8"/>
    <w:rsid w:val="39564F65"/>
    <w:rsid w:val="39C9EF06"/>
    <w:rsid w:val="39E140D4"/>
    <w:rsid w:val="3A287384"/>
    <w:rsid w:val="3A7F3035"/>
    <w:rsid w:val="3AD49B03"/>
    <w:rsid w:val="3ADC442B"/>
    <w:rsid w:val="3AFD1E02"/>
    <w:rsid w:val="3B373B2E"/>
    <w:rsid w:val="3B3FE6EB"/>
    <w:rsid w:val="3B4C4B9B"/>
    <w:rsid w:val="3B7AA389"/>
    <w:rsid w:val="3B874353"/>
    <w:rsid w:val="3B8C84A3"/>
    <w:rsid w:val="3BB057BD"/>
    <w:rsid w:val="3BD7EBA7"/>
    <w:rsid w:val="3BED8D02"/>
    <w:rsid w:val="3BF2EC03"/>
    <w:rsid w:val="3BFAA567"/>
    <w:rsid w:val="3C0EA582"/>
    <w:rsid w:val="3C8B6837"/>
    <w:rsid w:val="3CA4D452"/>
    <w:rsid w:val="3D24C2E1"/>
    <w:rsid w:val="3D2BA10B"/>
    <w:rsid w:val="3D6F94BE"/>
    <w:rsid w:val="3D84BB50"/>
    <w:rsid w:val="3DA0B44F"/>
    <w:rsid w:val="3DB945E4"/>
    <w:rsid w:val="3DE4CCBA"/>
    <w:rsid w:val="3E06DEB6"/>
    <w:rsid w:val="3E329392"/>
    <w:rsid w:val="3E43046C"/>
    <w:rsid w:val="3E52EA27"/>
    <w:rsid w:val="3E5ECB69"/>
    <w:rsid w:val="3EAE743A"/>
    <w:rsid w:val="3EAE743A"/>
    <w:rsid w:val="3EE3C175"/>
    <w:rsid w:val="3F0EF716"/>
    <w:rsid w:val="3F1FE656"/>
    <w:rsid w:val="3F1FE656"/>
    <w:rsid w:val="3F824CC8"/>
    <w:rsid w:val="3FD913A1"/>
    <w:rsid w:val="40622FE9"/>
    <w:rsid w:val="406B3563"/>
    <w:rsid w:val="40A9E786"/>
    <w:rsid w:val="40AB4866"/>
    <w:rsid w:val="40B69374"/>
    <w:rsid w:val="4125A82C"/>
    <w:rsid w:val="4146BAB0"/>
    <w:rsid w:val="4170F192"/>
    <w:rsid w:val="41715089"/>
    <w:rsid w:val="42018287"/>
    <w:rsid w:val="4202F0F2"/>
    <w:rsid w:val="420FDF4E"/>
    <w:rsid w:val="4214BB5F"/>
    <w:rsid w:val="421F8905"/>
    <w:rsid w:val="422C5AB7"/>
    <w:rsid w:val="4271628F"/>
    <w:rsid w:val="4279FB25"/>
    <w:rsid w:val="4290F5B1"/>
    <w:rsid w:val="42C8A385"/>
    <w:rsid w:val="4328813F"/>
    <w:rsid w:val="437821DC"/>
    <w:rsid w:val="4386201C"/>
    <w:rsid w:val="4387728A"/>
    <w:rsid w:val="43FB588D"/>
    <w:rsid w:val="441C04E6"/>
    <w:rsid w:val="4436C72F"/>
    <w:rsid w:val="444F0A71"/>
    <w:rsid w:val="447B2624"/>
    <w:rsid w:val="44AB554A"/>
    <w:rsid w:val="44F45C0D"/>
    <w:rsid w:val="44F95B13"/>
    <w:rsid w:val="45093400"/>
    <w:rsid w:val="4556D646"/>
    <w:rsid w:val="45CB21FD"/>
    <w:rsid w:val="45E85BAF"/>
    <w:rsid w:val="45F537E9"/>
    <w:rsid w:val="4689F995"/>
    <w:rsid w:val="46E87BFE"/>
    <w:rsid w:val="47541E29"/>
    <w:rsid w:val="4778F49B"/>
    <w:rsid w:val="47A2572A"/>
    <w:rsid w:val="47E678C6"/>
    <w:rsid w:val="48208D72"/>
    <w:rsid w:val="484D36B1"/>
    <w:rsid w:val="486A3915"/>
    <w:rsid w:val="4874A97A"/>
    <w:rsid w:val="48932783"/>
    <w:rsid w:val="48972048"/>
    <w:rsid w:val="48CA8595"/>
    <w:rsid w:val="49083370"/>
    <w:rsid w:val="491A06C8"/>
    <w:rsid w:val="493B9089"/>
    <w:rsid w:val="494F80CC"/>
    <w:rsid w:val="49928875"/>
    <w:rsid w:val="49C5F819"/>
    <w:rsid w:val="49D14929"/>
    <w:rsid w:val="49EA32B9"/>
    <w:rsid w:val="49EBA9E9"/>
    <w:rsid w:val="4A5F565A"/>
    <w:rsid w:val="4ACA5E6D"/>
    <w:rsid w:val="4ADF9CAB"/>
    <w:rsid w:val="4AF18FD3"/>
    <w:rsid w:val="4B44CA07"/>
    <w:rsid w:val="4B7F1ED3"/>
    <w:rsid w:val="4BAF834B"/>
    <w:rsid w:val="4BC89A98"/>
    <w:rsid w:val="4BF219F7"/>
    <w:rsid w:val="4C047148"/>
    <w:rsid w:val="4C14CAAD"/>
    <w:rsid w:val="4C75447D"/>
    <w:rsid w:val="4C9D247D"/>
    <w:rsid w:val="4CDB02D3"/>
    <w:rsid w:val="4CE7CD6D"/>
    <w:rsid w:val="4D34468E"/>
    <w:rsid w:val="4D7814EA"/>
    <w:rsid w:val="4D895DE6"/>
    <w:rsid w:val="4DDC8F2E"/>
    <w:rsid w:val="4DE20468"/>
    <w:rsid w:val="4DE92FCB"/>
    <w:rsid w:val="4DF4CDE5"/>
    <w:rsid w:val="4E268291"/>
    <w:rsid w:val="4EE16134"/>
    <w:rsid w:val="4EE26383"/>
    <w:rsid w:val="4F0F4A58"/>
    <w:rsid w:val="4F3F33D4"/>
    <w:rsid w:val="4F567B57"/>
    <w:rsid w:val="4F6B6934"/>
    <w:rsid w:val="4F9656B1"/>
    <w:rsid w:val="4FC283B4"/>
    <w:rsid w:val="4FC3A9F0"/>
    <w:rsid w:val="4FE509EA"/>
    <w:rsid w:val="4FFCF960"/>
    <w:rsid w:val="502CE698"/>
    <w:rsid w:val="50367667"/>
    <w:rsid w:val="5058221C"/>
    <w:rsid w:val="5089BB53"/>
    <w:rsid w:val="50B83DAE"/>
    <w:rsid w:val="5104E00C"/>
    <w:rsid w:val="513780D7"/>
    <w:rsid w:val="521CCEDD"/>
    <w:rsid w:val="5235E0EE"/>
    <w:rsid w:val="523DB8FA"/>
    <w:rsid w:val="52676C48"/>
    <w:rsid w:val="52B8FDF0"/>
    <w:rsid w:val="530C8AC7"/>
    <w:rsid w:val="53186B2A"/>
    <w:rsid w:val="536ED508"/>
    <w:rsid w:val="538B57FB"/>
    <w:rsid w:val="539817D8"/>
    <w:rsid w:val="53CB95FF"/>
    <w:rsid w:val="53CB9D47"/>
    <w:rsid w:val="547A8975"/>
    <w:rsid w:val="5480F079"/>
    <w:rsid w:val="54F9818C"/>
    <w:rsid w:val="54FB92C1"/>
    <w:rsid w:val="55045A4F"/>
    <w:rsid w:val="55455C25"/>
    <w:rsid w:val="558E46F4"/>
    <w:rsid w:val="559A78B4"/>
    <w:rsid w:val="55F0C5CC"/>
    <w:rsid w:val="563D6149"/>
    <w:rsid w:val="567700BE"/>
    <w:rsid w:val="5691CB23"/>
    <w:rsid w:val="569DAFE3"/>
    <w:rsid w:val="573B92FF"/>
    <w:rsid w:val="5772C6C2"/>
    <w:rsid w:val="57801047"/>
    <w:rsid w:val="579B3D50"/>
    <w:rsid w:val="57ABE906"/>
    <w:rsid w:val="57BC24DA"/>
    <w:rsid w:val="57C29D91"/>
    <w:rsid w:val="57E34E4E"/>
    <w:rsid w:val="57FA52FF"/>
    <w:rsid w:val="5840961D"/>
    <w:rsid w:val="587D3941"/>
    <w:rsid w:val="58893A1C"/>
    <w:rsid w:val="58AEC3A4"/>
    <w:rsid w:val="58DA0940"/>
    <w:rsid w:val="58EAAEB6"/>
    <w:rsid w:val="592C9CFF"/>
    <w:rsid w:val="5955D1C9"/>
    <w:rsid w:val="597EFAAC"/>
    <w:rsid w:val="59F1D4BC"/>
    <w:rsid w:val="5A22FE2D"/>
    <w:rsid w:val="5A739409"/>
    <w:rsid w:val="5A8722D4"/>
    <w:rsid w:val="5A8B846E"/>
    <w:rsid w:val="5AC386B2"/>
    <w:rsid w:val="5B21F64B"/>
    <w:rsid w:val="5C09CE6C"/>
    <w:rsid w:val="5C15EB3C"/>
    <w:rsid w:val="5C4C3FD9"/>
    <w:rsid w:val="5CB1A903"/>
    <w:rsid w:val="5CDF9A91"/>
    <w:rsid w:val="5CEE68A3"/>
    <w:rsid w:val="5D3E7C7C"/>
    <w:rsid w:val="5D5CB57F"/>
    <w:rsid w:val="5D671D30"/>
    <w:rsid w:val="5D6C7D1A"/>
    <w:rsid w:val="5D77EF1A"/>
    <w:rsid w:val="5D8E79BB"/>
    <w:rsid w:val="5DAD5BC8"/>
    <w:rsid w:val="5DFF093E"/>
    <w:rsid w:val="5E551C54"/>
    <w:rsid w:val="5EAD392E"/>
    <w:rsid w:val="5EB4C389"/>
    <w:rsid w:val="5EDA4902"/>
    <w:rsid w:val="5EF6C48E"/>
    <w:rsid w:val="5EF6C48E"/>
    <w:rsid w:val="5F5FB98B"/>
    <w:rsid w:val="5F629011"/>
    <w:rsid w:val="5F6AD518"/>
    <w:rsid w:val="5F83CA1F"/>
    <w:rsid w:val="5F846FD6"/>
    <w:rsid w:val="5F9C8BCA"/>
    <w:rsid w:val="5FE3E327"/>
    <w:rsid w:val="5FF20778"/>
    <w:rsid w:val="5FF9CE3A"/>
    <w:rsid w:val="5FFF8052"/>
    <w:rsid w:val="605615A2"/>
    <w:rsid w:val="6098957B"/>
    <w:rsid w:val="60CF824D"/>
    <w:rsid w:val="60E6C23F"/>
    <w:rsid w:val="611FC518"/>
    <w:rsid w:val="6134279B"/>
    <w:rsid w:val="618FCC1F"/>
    <w:rsid w:val="61A94369"/>
    <w:rsid w:val="61B87306"/>
    <w:rsid w:val="6208B819"/>
    <w:rsid w:val="626B1A35"/>
    <w:rsid w:val="627DDD9A"/>
    <w:rsid w:val="6291CBF8"/>
    <w:rsid w:val="629790C2"/>
    <w:rsid w:val="62A5FF8C"/>
    <w:rsid w:val="62BB5BC0"/>
    <w:rsid w:val="630A1008"/>
    <w:rsid w:val="630DDCDD"/>
    <w:rsid w:val="637EA521"/>
    <w:rsid w:val="6391E1D3"/>
    <w:rsid w:val="63B65E7D"/>
    <w:rsid w:val="63D9FFD4"/>
    <w:rsid w:val="646A7ECE"/>
    <w:rsid w:val="648FBF32"/>
    <w:rsid w:val="64B2F19A"/>
    <w:rsid w:val="64BB4450"/>
    <w:rsid w:val="64DF81A9"/>
    <w:rsid w:val="64F0DF23"/>
    <w:rsid w:val="65163E14"/>
    <w:rsid w:val="6518B524"/>
    <w:rsid w:val="6529239E"/>
    <w:rsid w:val="6529556B"/>
    <w:rsid w:val="6552A084"/>
    <w:rsid w:val="65FEB7BE"/>
    <w:rsid w:val="660A6E87"/>
    <w:rsid w:val="663DD980"/>
    <w:rsid w:val="66539FAA"/>
    <w:rsid w:val="6659AA41"/>
    <w:rsid w:val="665D2461"/>
    <w:rsid w:val="66978458"/>
    <w:rsid w:val="670159E0"/>
    <w:rsid w:val="672371F0"/>
    <w:rsid w:val="67548CC9"/>
    <w:rsid w:val="675ECE96"/>
    <w:rsid w:val="676F82D9"/>
    <w:rsid w:val="67A3571A"/>
    <w:rsid w:val="67F172C4"/>
    <w:rsid w:val="67FD2D49"/>
    <w:rsid w:val="68339842"/>
    <w:rsid w:val="683702A0"/>
    <w:rsid w:val="6837C94F"/>
    <w:rsid w:val="683ACB5C"/>
    <w:rsid w:val="686FEB4E"/>
    <w:rsid w:val="68926499"/>
    <w:rsid w:val="68F4B6CC"/>
    <w:rsid w:val="69408652"/>
    <w:rsid w:val="6966AF6E"/>
    <w:rsid w:val="6995CAA4"/>
    <w:rsid w:val="69AD82BC"/>
    <w:rsid w:val="69CAB025"/>
    <w:rsid w:val="69E1822F"/>
    <w:rsid w:val="69F32148"/>
    <w:rsid w:val="6A4297B9"/>
    <w:rsid w:val="6A50C74A"/>
    <w:rsid w:val="6A7E6AB4"/>
    <w:rsid w:val="6A8CBBBC"/>
    <w:rsid w:val="6A953B50"/>
    <w:rsid w:val="6AA9398B"/>
    <w:rsid w:val="6AAD4DF6"/>
    <w:rsid w:val="6AB882D7"/>
    <w:rsid w:val="6AD22709"/>
    <w:rsid w:val="6ADAD39B"/>
    <w:rsid w:val="6AE3237D"/>
    <w:rsid w:val="6B0474CE"/>
    <w:rsid w:val="6B66AC2E"/>
    <w:rsid w:val="6B6AD3F6"/>
    <w:rsid w:val="6BB100DB"/>
    <w:rsid w:val="6BC1CC0E"/>
    <w:rsid w:val="6BF4EA2E"/>
    <w:rsid w:val="6C72D10D"/>
    <w:rsid w:val="6C9B5C5F"/>
    <w:rsid w:val="6CDAA07B"/>
    <w:rsid w:val="6CDF259F"/>
    <w:rsid w:val="6CEBE2E0"/>
    <w:rsid w:val="6D301ADA"/>
    <w:rsid w:val="6D3574B5"/>
    <w:rsid w:val="6DB3D907"/>
    <w:rsid w:val="6DB6AE46"/>
    <w:rsid w:val="6DCBFD26"/>
    <w:rsid w:val="6DFFD281"/>
    <w:rsid w:val="6E0A7B02"/>
    <w:rsid w:val="6E2064F3"/>
    <w:rsid w:val="6E288F23"/>
    <w:rsid w:val="6EAD2AFC"/>
    <w:rsid w:val="6EB1580D"/>
    <w:rsid w:val="6EFA12D4"/>
    <w:rsid w:val="6F1085FA"/>
    <w:rsid w:val="6F14345E"/>
    <w:rsid w:val="6F2E09E0"/>
    <w:rsid w:val="6F62057B"/>
    <w:rsid w:val="6F736C18"/>
    <w:rsid w:val="6FA79296"/>
    <w:rsid w:val="7038F654"/>
    <w:rsid w:val="70874F5E"/>
    <w:rsid w:val="70CC132B"/>
    <w:rsid w:val="70CCABD4"/>
    <w:rsid w:val="7136D416"/>
    <w:rsid w:val="7174EEFB"/>
    <w:rsid w:val="71ACFF61"/>
    <w:rsid w:val="71E9BDDC"/>
    <w:rsid w:val="721D1124"/>
    <w:rsid w:val="72224BFD"/>
    <w:rsid w:val="726C3C8F"/>
    <w:rsid w:val="72771693"/>
    <w:rsid w:val="7280140E"/>
    <w:rsid w:val="72C85760"/>
    <w:rsid w:val="72DA91A2"/>
    <w:rsid w:val="72EC2AF5"/>
    <w:rsid w:val="730E9303"/>
    <w:rsid w:val="7324E3D2"/>
    <w:rsid w:val="7361959F"/>
    <w:rsid w:val="737DC813"/>
    <w:rsid w:val="73A3B883"/>
    <w:rsid w:val="73B60545"/>
    <w:rsid w:val="73B6FAEA"/>
    <w:rsid w:val="73FE207E"/>
    <w:rsid w:val="744B50F6"/>
    <w:rsid w:val="74A6D006"/>
    <w:rsid w:val="74DAEAFF"/>
    <w:rsid w:val="74DC3CC1"/>
    <w:rsid w:val="74E9518C"/>
    <w:rsid w:val="751A0DB6"/>
    <w:rsid w:val="752408AD"/>
    <w:rsid w:val="75263949"/>
    <w:rsid w:val="7534768F"/>
    <w:rsid w:val="759DC3F1"/>
    <w:rsid w:val="75B56BD1"/>
    <w:rsid w:val="75FCA82B"/>
    <w:rsid w:val="75FFDE1D"/>
    <w:rsid w:val="7601FE35"/>
    <w:rsid w:val="768311B2"/>
    <w:rsid w:val="76BCD26A"/>
    <w:rsid w:val="76D7DEC4"/>
    <w:rsid w:val="76E71B1C"/>
    <w:rsid w:val="76FE58CD"/>
    <w:rsid w:val="77769784"/>
    <w:rsid w:val="778BF8B7"/>
    <w:rsid w:val="7790A7F9"/>
    <w:rsid w:val="77D31B03"/>
    <w:rsid w:val="77FAEC41"/>
    <w:rsid w:val="78305FE1"/>
    <w:rsid w:val="7855E17B"/>
    <w:rsid w:val="786F57F5"/>
    <w:rsid w:val="786F7744"/>
    <w:rsid w:val="78937CE7"/>
    <w:rsid w:val="78944859"/>
    <w:rsid w:val="78AEE834"/>
    <w:rsid w:val="78C18ECE"/>
    <w:rsid w:val="78CD6E9B"/>
    <w:rsid w:val="78F2275D"/>
    <w:rsid w:val="78FCD23C"/>
    <w:rsid w:val="792C95C0"/>
    <w:rsid w:val="7946DD5D"/>
    <w:rsid w:val="79B414EB"/>
    <w:rsid w:val="79D85BCF"/>
    <w:rsid w:val="7A0FDB60"/>
    <w:rsid w:val="7AAEBF61"/>
    <w:rsid w:val="7AE2CFCF"/>
    <w:rsid w:val="7AF79895"/>
    <w:rsid w:val="7B0C9F1C"/>
    <w:rsid w:val="7B259028"/>
    <w:rsid w:val="7B34C0C1"/>
    <w:rsid w:val="7B34CCC7"/>
    <w:rsid w:val="7BA0E350"/>
    <w:rsid w:val="7BB3E536"/>
    <w:rsid w:val="7BD391A5"/>
    <w:rsid w:val="7C26412D"/>
    <w:rsid w:val="7C32BCDE"/>
    <w:rsid w:val="7C338F78"/>
    <w:rsid w:val="7C541BCB"/>
    <w:rsid w:val="7CA6969A"/>
    <w:rsid w:val="7CD8F8FB"/>
    <w:rsid w:val="7CDC776D"/>
    <w:rsid w:val="7CEB6291"/>
    <w:rsid w:val="7CFF740A"/>
    <w:rsid w:val="7D55AAC7"/>
    <w:rsid w:val="7D78D77E"/>
    <w:rsid w:val="7DE3BF1F"/>
    <w:rsid w:val="7DF5495F"/>
    <w:rsid w:val="7DFD0CB0"/>
    <w:rsid w:val="7E1EB747"/>
    <w:rsid w:val="7E6314A9"/>
    <w:rsid w:val="7E6A9DF0"/>
    <w:rsid w:val="7E74D245"/>
    <w:rsid w:val="7E7EB26C"/>
    <w:rsid w:val="7E868E17"/>
    <w:rsid w:val="7F0A3BF9"/>
    <w:rsid w:val="7F18C41F"/>
    <w:rsid w:val="7F4D6F0F"/>
    <w:rsid w:val="7F5668B6"/>
    <w:rsid w:val="7F8F35BF"/>
    <w:rsid w:val="7FDF2F27"/>
    <w:rsid w:val="7FE40110"/>
    <w:rsid w:val="7FF71CBF"/>
    <w:rsid w:val="7FF8FAD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1A8207"/>
  <w15:chartTrackingRefBased/>
  <w15:docId w15:val="{5D985D70-86A4-0447-BCAF-757E77A7AE2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kern w:val="2"/>
        <w:sz w:val="24"/>
        <w:szCs w:val="24"/>
        <w:lang w:val="es-E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Ttulo1">
    <w:name w:val="heading 1"/>
    <w:basedOn w:val="Normal"/>
    <w:next w:val="Normal"/>
    <w:link w:val="Ttulo1Car"/>
    <w:uiPriority w:val="9"/>
    <w:qFormat/>
    <w:rsid w:val="00D03590"/>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D03590"/>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D03590"/>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D03590"/>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D03590"/>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D03590"/>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D03590"/>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D03590"/>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D03590"/>
    <w:pPr>
      <w:keepNext/>
      <w:keepLines/>
      <w:spacing w:after="0"/>
      <w:outlineLvl w:val="8"/>
    </w:pPr>
    <w:rPr>
      <w:rFonts w:eastAsiaTheme="majorEastAsia" w:cstheme="majorBidi"/>
      <w:color w:val="272727" w:themeColor="text1" w:themeTint="D8"/>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character" w:styleId="Ttulo1Car" w:customStyle="1">
    <w:name w:val="Título 1 Car"/>
    <w:basedOn w:val="Fuentedeprrafopredeter"/>
    <w:link w:val="Ttulo1"/>
    <w:uiPriority w:val="9"/>
    <w:rsid w:val="00D03590"/>
    <w:rPr>
      <w:rFonts w:asciiTheme="majorHAnsi" w:hAnsiTheme="majorHAnsi" w:eastAsiaTheme="majorEastAsia" w:cstheme="majorBidi"/>
      <w:color w:val="0F4761" w:themeColor="accent1" w:themeShade="BF"/>
      <w:sz w:val="40"/>
      <w:szCs w:val="40"/>
    </w:rPr>
  </w:style>
  <w:style w:type="character" w:styleId="Ttulo2Car" w:customStyle="1">
    <w:name w:val="Título 2 Car"/>
    <w:basedOn w:val="Fuentedeprrafopredeter"/>
    <w:link w:val="Ttulo2"/>
    <w:uiPriority w:val="9"/>
    <w:semiHidden/>
    <w:rsid w:val="00D03590"/>
    <w:rPr>
      <w:rFonts w:asciiTheme="majorHAnsi" w:hAnsiTheme="majorHAnsi" w:eastAsiaTheme="majorEastAsia" w:cstheme="majorBidi"/>
      <w:color w:val="0F4761" w:themeColor="accent1" w:themeShade="BF"/>
      <w:sz w:val="32"/>
      <w:szCs w:val="32"/>
    </w:rPr>
  </w:style>
  <w:style w:type="character" w:styleId="Ttulo3Car" w:customStyle="1">
    <w:name w:val="Título 3 Car"/>
    <w:basedOn w:val="Fuentedeprrafopredeter"/>
    <w:link w:val="Ttulo3"/>
    <w:uiPriority w:val="9"/>
    <w:semiHidden/>
    <w:rsid w:val="00D03590"/>
    <w:rPr>
      <w:rFonts w:eastAsiaTheme="majorEastAsia" w:cstheme="majorBidi"/>
      <w:color w:val="0F4761" w:themeColor="accent1" w:themeShade="BF"/>
      <w:sz w:val="28"/>
      <w:szCs w:val="28"/>
    </w:rPr>
  </w:style>
  <w:style w:type="character" w:styleId="Ttulo4Car" w:customStyle="1">
    <w:name w:val="Título 4 Car"/>
    <w:basedOn w:val="Fuentedeprrafopredeter"/>
    <w:link w:val="Ttulo4"/>
    <w:uiPriority w:val="9"/>
    <w:semiHidden/>
    <w:rsid w:val="00D03590"/>
    <w:rPr>
      <w:rFonts w:eastAsiaTheme="majorEastAsia" w:cstheme="majorBidi"/>
      <w:i/>
      <w:iCs/>
      <w:color w:val="0F4761" w:themeColor="accent1" w:themeShade="BF"/>
    </w:rPr>
  </w:style>
  <w:style w:type="character" w:styleId="Ttulo5Car" w:customStyle="1">
    <w:name w:val="Título 5 Car"/>
    <w:basedOn w:val="Fuentedeprrafopredeter"/>
    <w:link w:val="Ttulo5"/>
    <w:uiPriority w:val="9"/>
    <w:semiHidden/>
    <w:rsid w:val="00D03590"/>
    <w:rPr>
      <w:rFonts w:eastAsiaTheme="majorEastAsia" w:cstheme="majorBidi"/>
      <w:color w:val="0F4761" w:themeColor="accent1" w:themeShade="BF"/>
    </w:rPr>
  </w:style>
  <w:style w:type="character" w:styleId="Ttulo6Car" w:customStyle="1">
    <w:name w:val="Título 6 Car"/>
    <w:basedOn w:val="Fuentedeprrafopredeter"/>
    <w:link w:val="Ttulo6"/>
    <w:uiPriority w:val="9"/>
    <w:semiHidden/>
    <w:rsid w:val="00D03590"/>
    <w:rPr>
      <w:rFonts w:eastAsiaTheme="majorEastAsia" w:cstheme="majorBidi"/>
      <w:i/>
      <w:iCs/>
      <w:color w:val="595959" w:themeColor="text1" w:themeTint="A6"/>
    </w:rPr>
  </w:style>
  <w:style w:type="character" w:styleId="Ttulo7Car" w:customStyle="1">
    <w:name w:val="Título 7 Car"/>
    <w:basedOn w:val="Fuentedeprrafopredeter"/>
    <w:link w:val="Ttulo7"/>
    <w:uiPriority w:val="9"/>
    <w:semiHidden/>
    <w:rsid w:val="00D03590"/>
    <w:rPr>
      <w:rFonts w:eastAsiaTheme="majorEastAsia" w:cstheme="majorBidi"/>
      <w:color w:val="595959" w:themeColor="text1" w:themeTint="A6"/>
    </w:rPr>
  </w:style>
  <w:style w:type="character" w:styleId="Ttulo8Car" w:customStyle="1">
    <w:name w:val="Título 8 Car"/>
    <w:basedOn w:val="Fuentedeprrafopredeter"/>
    <w:link w:val="Ttulo8"/>
    <w:uiPriority w:val="9"/>
    <w:semiHidden/>
    <w:rsid w:val="00D03590"/>
    <w:rPr>
      <w:rFonts w:eastAsiaTheme="majorEastAsia" w:cstheme="majorBidi"/>
      <w:i/>
      <w:iCs/>
      <w:color w:val="272727" w:themeColor="text1" w:themeTint="D8"/>
    </w:rPr>
  </w:style>
  <w:style w:type="character" w:styleId="Ttulo9Car" w:customStyle="1">
    <w:name w:val="Título 9 Car"/>
    <w:basedOn w:val="Fuentedeprrafopredeter"/>
    <w:link w:val="Ttulo9"/>
    <w:uiPriority w:val="9"/>
    <w:semiHidden/>
    <w:rsid w:val="00D03590"/>
    <w:rPr>
      <w:rFonts w:eastAsiaTheme="majorEastAsia" w:cstheme="majorBidi"/>
      <w:color w:val="272727" w:themeColor="text1" w:themeTint="D8"/>
    </w:rPr>
  </w:style>
  <w:style w:type="paragraph" w:styleId="Ttulo">
    <w:name w:val="Title"/>
    <w:basedOn w:val="Normal"/>
    <w:next w:val="Normal"/>
    <w:link w:val="TtuloCar"/>
    <w:uiPriority w:val="10"/>
    <w:qFormat/>
    <w:rsid w:val="00D03590"/>
    <w:pPr>
      <w:spacing w:after="80" w:line="240" w:lineRule="auto"/>
      <w:contextualSpacing/>
    </w:pPr>
    <w:rPr>
      <w:rFonts w:asciiTheme="majorHAnsi" w:hAnsiTheme="majorHAnsi" w:eastAsiaTheme="majorEastAsia" w:cstheme="majorBidi"/>
      <w:spacing w:val="-10"/>
      <w:kern w:val="28"/>
      <w:sz w:val="56"/>
      <w:szCs w:val="56"/>
    </w:rPr>
  </w:style>
  <w:style w:type="character" w:styleId="TtuloCar" w:customStyle="1">
    <w:name w:val="Título Car"/>
    <w:basedOn w:val="Fuentedeprrafopredeter"/>
    <w:link w:val="Ttulo"/>
    <w:uiPriority w:val="10"/>
    <w:rsid w:val="00D03590"/>
    <w:rPr>
      <w:rFonts w:asciiTheme="majorHAnsi" w:hAnsiTheme="majorHAnsi" w:eastAsiaTheme="majorEastAsia" w:cstheme="majorBidi"/>
      <w:spacing w:val="-10"/>
      <w:kern w:val="28"/>
      <w:sz w:val="56"/>
      <w:szCs w:val="56"/>
    </w:rPr>
  </w:style>
  <w:style w:type="paragraph" w:styleId="Subttulo">
    <w:name w:val="Subtitle"/>
    <w:basedOn w:val="Normal"/>
    <w:next w:val="Normal"/>
    <w:link w:val="SubttuloCar"/>
    <w:uiPriority w:val="11"/>
    <w:qFormat/>
    <w:rsid w:val="00D03590"/>
    <w:pPr>
      <w:numPr>
        <w:ilvl w:val="1"/>
      </w:numPr>
    </w:pPr>
    <w:rPr>
      <w:rFonts w:eastAsiaTheme="majorEastAsia" w:cstheme="majorBidi"/>
      <w:color w:val="595959" w:themeColor="text1" w:themeTint="A6"/>
      <w:spacing w:val="15"/>
      <w:sz w:val="28"/>
      <w:szCs w:val="28"/>
    </w:rPr>
  </w:style>
  <w:style w:type="character" w:styleId="SubttuloCar" w:customStyle="1">
    <w:name w:val="Subtítulo Car"/>
    <w:basedOn w:val="Fuentedeprrafopredeter"/>
    <w:link w:val="Subttulo"/>
    <w:uiPriority w:val="11"/>
    <w:rsid w:val="00D03590"/>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D03590"/>
    <w:pPr>
      <w:spacing w:before="160"/>
      <w:jc w:val="center"/>
    </w:pPr>
    <w:rPr>
      <w:i/>
      <w:iCs/>
      <w:color w:val="404040" w:themeColor="text1" w:themeTint="BF"/>
    </w:rPr>
  </w:style>
  <w:style w:type="character" w:styleId="CitaCar" w:customStyle="1">
    <w:name w:val="Cita Car"/>
    <w:basedOn w:val="Fuentedeprrafopredeter"/>
    <w:link w:val="Cita"/>
    <w:uiPriority w:val="29"/>
    <w:rsid w:val="00D03590"/>
    <w:rPr>
      <w:i/>
      <w:iCs/>
      <w:color w:val="404040" w:themeColor="text1" w:themeTint="BF"/>
    </w:rPr>
  </w:style>
  <w:style w:type="paragraph" w:styleId="Prrafodelista">
    <w:name w:val="List Paragraph"/>
    <w:basedOn w:val="Normal"/>
    <w:uiPriority w:val="34"/>
    <w:qFormat/>
    <w:rsid w:val="00D03590"/>
    <w:pPr>
      <w:ind w:left="720"/>
      <w:contextualSpacing/>
    </w:pPr>
  </w:style>
  <w:style w:type="character" w:styleId="nfasisintenso">
    <w:name w:val="Intense Emphasis"/>
    <w:basedOn w:val="Fuentedeprrafopredeter"/>
    <w:uiPriority w:val="21"/>
    <w:qFormat/>
    <w:rsid w:val="00D03590"/>
    <w:rPr>
      <w:i/>
      <w:iCs/>
      <w:color w:val="0F4761" w:themeColor="accent1" w:themeShade="BF"/>
    </w:rPr>
  </w:style>
  <w:style w:type="paragraph" w:styleId="Citadestacada">
    <w:name w:val="Intense Quote"/>
    <w:basedOn w:val="Normal"/>
    <w:next w:val="Normal"/>
    <w:link w:val="CitadestacadaCar"/>
    <w:uiPriority w:val="30"/>
    <w:qFormat/>
    <w:rsid w:val="00D03590"/>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CitadestacadaCar" w:customStyle="1">
    <w:name w:val="Cita destacada Car"/>
    <w:basedOn w:val="Fuentedeprrafopredeter"/>
    <w:link w:val="Citadestacada"/>
    <w:uiPriority w:val="30"/>
    <w:rsid w:val="00D03590"/>
    <w:rPr>
      <w:i/>
      <w:iCs/>
      <w:color w:val="0F4761" w:themeColor="accent1" w:themeShade="BF"/>
    </w:rPr>
  </w:style>
  <w:style w:type="character" w:styleId="Referenciaintensa">
    <w:name w:val="Intense Reference"/>
    <w:basedOn w:val="Fuentedeprrafopredeter"/>
    <w:uiPriority w:val="32"/>
    <w:qFormat/>
    <w:rsid w:val="00D03590"/>
    <w:rPr>
      <w:b/>
      <w:bCs/>
      <w:smallCaps/>
      <w:color w:val="0F4761" w:themeColor="accent1" w:themeShade="BF"/>
      <w:spacing w:val="5"/>
    </w:rPr>
  </w:style>
  <w:style w:type="paragraph" w:styleId="NormalWeb">
    <w:name w:val="Normal (Web)"/>
    <w:basedOn w:val="Normal"/>
    <w:uiPriority w:val="99"/>
    <w:semiHidden/>
    <w:unhideWhenUsed/>
    <w:rsid w:val="00D03590"/>
    <w:pPr>
      <w:spacing w:before="100" w:beforeAutospacing="1" w:after="100" w:afterAutospacing="1" w:line="240" w:lineRule="auto"/>
    </w:pPr>
    <w:rPr>
      <w:rFonts w:ascii="Times New Roman" w:hAnsi="Times New Roman" w:eastAsia="Times New Roman" w:cs="Times New Roman"/>
      <w:kern w:val="0"/>
      <w:lang w:eastAsia="es-ES_tradnl"/>
      <w14:ligatures w14:val="none"/>
    </w:rPr>
  </w:style>
  <w:style w:type="paragraph" w:styleId="Encabezado">
    <w:name w:val="header"/>
    <w:basedOn w:val="Normal"/>
    <w:link w:val="EncabezadoCar"/>
    <w:uiPriority w:val="99"/>
    <w:unhideWhenUsed/>
    <w:rsid w:val="00D0359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D03590"/>
  </w:style>
  <w:style w:type="paragraph" w:styleId="Piedepgina">
    <w:name w:val="footer"/>
    <w:basedOn w:val="Normal"/>
    <w:link w:val="PiedepginaCar"/>
    <w:uiPriority w:val="99"/>
    <w:unhideWhenUsed/>
    <w:rsid w:val="00D0359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D03590"/>
  </w:style>
  <w:style w:type="numbering" w:styleId="Listaactual1" w:customStyle="1">
    <w:name w:val="Lista actual1"/>
    <w:uiPriority w:val="99"/>
    <w:rsid w:val="00501111"/>
    <w:pPr>
      <w:numPr>
        <w:numId w:val="5"/>
      </w:numPr>
    </w:pPr>
  </w:style>
  <w:style w:type="numbering" w:styleId="Listaactual2" w:customStyle="1">
    <w:name w:val="Lista actual2"/>
    <w:uiPriority w:val="99"/>
    <w:rsid w:val="00501111"/>
    <w:pPr>
      <w:numPr>
        <w:numId w:val="6"/>
      </w:numPr>
    </w:pPr>
  </w:style>
  <w:style w:type="numbering" w:styleId="Listaactual3" w:customStyle="1">
    <w:name w:val="Lista actual3"/>
    <w:uiPriority w:val="99"/>
    <w:rsid w:val="00501111"/>
    <w:pPr>
      <w:numPr>
        <w:numId w:val="7"/>
      </w:numPr>
    </w:pPr>
  </w:style>
  <w:style xmlns:w="http://schemas.openxmlformats.org/wordprocessingml/2006/main" w:type="table" w:styleId="TableGrid">
    <w:name xmlns:w="http://schemas.openxmlformats.org/wordprocessingml/2006/main" w:val="Table Grid"/>
    <w:basedOn xmlns:w="http://schemas.openxmlformats.org/wordprocessingml/2006/main" w:val="Tabla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&#65279;<?xml version="1.0" encoding="utf-8"?><Relationships xmlns="http://schemas.openxmlformats.org/package/2006/relationships"><Relationship Type="http://schemas.openxmlformats.org/officeDocument/2006/relationships/footnotes" Target="footnotes.xml" Id="rId8" /><Relationship Type="http://schemas.openxmlformats.org/officeDocument/2006/relationships/customXml" Target="../customXml/item3.xml" Id="rId3" /><Relationship Type="http://schemas.openxmlformats.org/officeDocument/2006/relationships/webSettings" Target="webSettings.xml" Id="rId7" /><Relationship Type="http://schemas.openxmlformats.org/officeDocument/2006/relationships/theme" Target="theme/theme1.xml" Id="rId12" /><Relationship Type="http://schemas.openxmlformats.org/officeDocument/2006/relationships/customXml" Target="../customXml/item2.xml" Id="rId2"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fontTable" Target="fontTable.xml" Id="rId11" /><Relationship Type="http://schemas.openxmlformats.org/officeDocument/2006/relationships/styles" Target="styles.xml" Id="rId5" /><Relationship Type="http://schemas.openxmlformats.org/officeDocument/2006/relationships/header" Target="header1.xml" Id="rId10"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footer" Target="footer.xml" Id="Ra49ce5866e2f4d68" /><Relationship Type="http://schemas.openxmlformats.org/officeDocument/2006/relationships/image" Target="/media/image2.png" Id="rId661135965" /><Relationship Type="http://schemas.openxmlformats.org/officeDocument/2006/relationships/image" Target="/media/image3.png" Id="rId808956087" /></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xmlns:thm15="http://schemas.microsoft.com/office/thememl/2012/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5D1EDCE920C60349A8C9395B6D952D77" ma:contentTypeVersion="9" ma:contentTypeDescription="Crear nuevo documento." ma:contentTypeScope="" ma:versionID="aa28b79e95f192c407d4cea0988c00b4">
  <xsd:schema xmlns:xsd="http://www.w3.org/2001/XMLSchema" xmlns:xs="http://www.w3.org/2001/XMLSchema" xmlns:p="http://schemas.microsoft.com/office/2006/metadata/properties" xmlns:ns2="8ec6caa7-cb56-40f1-8400-4ff685970a36" targetNamespace="http://schemas.microsoft.com/office/2006/metadata/properties" ma:root="true" ma:fieldsID="bfca6ef202e348a60408368a9eaf226f" ns2:_="">
    <xsd:import namespace="8ec6caa7-cb56-40f1-8400-4ff685970a3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c6caa7-cb56-40f1-8400-4ff685970a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Etiquetas de imagen" ma:readOnly="false" ma:fieldId="{5cf76f15-5ced-4ddc-b409-7134ff3c332f}" ma:taxonomyMulti="true" ma:sspId="f4f5d4c4-0854-4d98-839d-01d00d4fd457" ma:termSetId="09814cd3-568e-fe90-9814-8d621ff8fb84" ma:anchorId="fba54fb3-c3e1-fe81-a776-ca4b69148c4d" ma:open="true" ma:isKeyword="false">
      <xsd:complexType>
        <xsd:sequence>
          <xsd:element ref="pc:Terms" minOccurs="0" maxOccurs="1"/>
        </xsd:sequence>
      </xsd:complex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8ec6caa7-cb56-40f1-8400-4ff685970a36">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C740B0C-E008-41A1-9A5E-7B32E992C46E}"/>
</file>

<file path=customXml/itemProps2.xml><?xml version="1.0" encoding="utf-8"?>
<ds:datastoreItem xmlns:ds="http://schemas.openxmlformats.org/officeDocument/2006/customXml" ds:itemID="{53B5C587-F161-4B3A-BC0F-48C91342765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ACA3846-9F23-4A42-9416-0FDB2D98C5B8}">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MARTINEZ PEREZ-ORTIZ, MARINA</dc:creator>
  <keywords/>
  <dc:description/>
  <lastModifiedBy>MARTINEZ PEREZ-ORTIZ, MARINA</lastModifiedBy>
  <revision>29</revision>
  <lastPrinted>2025-09-10T09:43:00.0000000Z</lastPrinted>
  <dcterms:created xsi:type="dcterms:W3CDTF">2025-09-08T11:26:00.0000000Z</dcterms:created>
  <dcterms:modified xsi:type="dcterms:W3CDTF">2026-05-25T09:22:23.4352158Z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0x0101005D1EDCE920C60349A8C9395B6D952D77</vt:lpwstr>
  </property>
  <property fmtid="{D5CDD505-2E9C-101B-9397-08002B2CF9AE}" pid="3" name="MediaServiceImageTags">
    <vt:lpwstr/>
  </property>
</Properties>
</file>